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A0"/>
      </w:tblPr>
      <w:tblGrid>
        <w:gridCol w:w="6946"/>
      </w:tblGrid>
      <w:tr w:rsidR="00C3685A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3685A" w:rsidRDefault="00C3685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Волгоградская область</w:t>
            </w:r>
          </w:p>
        </w:tc>
      </w:tr>
      <w:tr w:rsidR="00C3685A">
        <w:trPr>
          <w:jc w:val="center"/>
        </w:trPr>
        <w:tc>
          <w:tcPr>
            <w:tcW w:w="6946" w:type="dxa"/>
          </w:tcPr>
          <w:p w:rsidR="00C3685A" w:rsidRDefault="00C3685A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C3685A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3685A" w:rsidRDefault="00C3685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Торгунское  сельское поселение</w:t>
            </w:r>
          </w:p>
        </w:tc>
      </w:tr>
      <w:tr w:rsidR="00C3685A">
        <w:trPr>
          <w:jc w:val="center"/>
        </w:trPr>
        <w:tc>
          <w:tcPr>
            <w:tcW w:w="6946" w:type="dxa"/>
          </w:tcPr>
          <w:p w:rsidR="00C3685A" w:rsidRDefault="00C3685A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C3685A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3685A" w:rsidRDefault="00C3685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Торгунская сельская Дума</w:t>
            </w:r>
          </w:p>
        </w:tc>
      </w:tr>
      <w:tr w:rsidR="00C3685A">
        <w:trPr>
          <w:jc w:val="center"/>
        </w:trPr>
        <w:tc>
          <w:tcPr>
            <w:tcW w:w="6946" w:type="dxa"/>
          </w:tcPr>
          <w:p w:rsidR="00C3685A" w:rsidRDefault="00C3685A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представительного органа МО</w:t>
            </w:r>
          </w:p>
        </w:tc>
      </w:tr>
    </w:tbl>
    <w:p w:rsidR="00C3685A" w:rsidRDefault="00C3685A" w:rsidP="00AF1564">
      <w:pPr>
        <w:jc w:val="center"/>
      </w:pPr>
    </w:p>
    <w:p w:rsidR="00C3685A" w:rsidRDefault="00C3685A" w:rsidP="00AF1564">
      <w:pPr>
        <w:pStyle w:val="Heading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РЕШЕНИЕ</w:t>
      </w:r>
    </w:p>
    <w:p w:rsidR="00C3685A" w:rsidRDefault="00C3685A" w:rsidP="00AF1564"/>
    <w:tbl>
      <w:tblPr>
        <w:tblW w:w="0" w:type="auto"/>
        <w:tblInd w:w="-106" w:type="dxa"/>
        <w:tblLayout w:type="fixed"/>
        <w:tblLook w:val="00A0"/>
      </w:tblPr>
      <w:tblGrid>
        <w:gridCol w:w="4926"/>
        <w:gridCol w:w="4927"/>
      </w:tblGrid>
      <w:tr w:rsidR="00C3685A">
        <w:tc>
          <w:tcPr>
            <w:tcW w:w="4926" w:type="dxa"/>
          </w:tcPr>
          <w:p w:rsidR="00C3685A" w:rsidRDefault="00C3685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« 14» октября  2013г.</w:t>
            </w:r>
          </w:p>
        </w:tc>
        <w:tc>
          <w:tcPr>
            <w:tcW w:w="4927" w:type="dxa"/>
          </w:tcPr>
          <w:p w:rsidR="00C3685A" w:rsidRDefault="00C3685A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№ 20/23-А</w:t>
            </w:r>
          </w:p>
        </w:tc>
      </w:tr>
    </w:tbl>
    <w:p w:rsidR="00C3685A" w:rsidRDefault="00C3685A" w:rsidP="00AF1564">
      <w:pPr>
        <w:pStyle w:val="normal32"/>
        <w:jc w:val="left"/>
        <w:rPr>
          <w:rFonts w:ascii="Times New Roman" w:hAnsi="Times New Roman" w:cs="Times New Roman"/>
          <w:sz w:val="24"/>
          <w:szCs w:val="24"/>
        </w:rPr>
      </w:pPr>
    </w:p>
    <w:p w:rsidR="00C3685A" w:rsidRDefault="00C3685A" w:rsidP="00AF1564">
      <w:pPr>
        <w:pStyle w:val="NormalWeb"/>
        <w:spacing w:after="0" w:line="102" w:lineRule="atLeast"/>
        <w:rPr>
          <w:b/>
          <w:bCs/>
        </w:rPr>
      </w:pPr>
      <w:r>
        <w:rPr>
          <w:b/>
          <w:bCs/>
        </w:rPr>
        <w:t>«</w:t>
      </w:r>
      <w:r>
        <w:rPr>
          <w:color w:val="000000"/>
        </w:rPr>
        <w:t>Об отчете Территориальной избирательной комиссии                                               Старополтавского района о расходовании средств местного                                                       бюджета, выделенных на подготовку и проведение выборов                                                                08 сентября 2013 года</w:t>
      </w:r>
      <w:r>
        <w:rPr>
          <w:b/>
          <w:bCs/>
        </w:rPr>
        <w:t>»</w:t>
      </w:r>
    </w:p>
    <w:p w:rsidR="00C3685A" w:rsidRDefault="00C3685A" w:rsidP="00AF1564">
      <w:pPr>
        <w:ind w:firstLine="720"/>
        <w:jc w:val="both"/>
      </w:pPr>
    </w:p>
    <w:p w:rsidR="00C3685A" w:rsidRDefault="00C3685A" w:rsidP="00AF1564">
      <w:pPr>
        <w:ind w:firstLine="720"/>
        <w:jc w:val="both"/>
      </w:pPr>
    </w:p>
    <w:p w:rsidR="00C3685A" w:rsidRDefault="00C3685A" w:rsidP="00AF1564">
      <w:pPr>
        <w:ind w:firstLine="720"/>
        <w:jc w:val="both"/>
      </w:pPr>
      <w:r>
        <w:t>Рассмотрев представленные ТИК Старополтавского района материалы, в соответствии с Законом Волгоградской области «О выборах в органы местного самоуправления в Волгоградской области», Торгунская сельская Дума</w:t>
      </w:r>
    </w:p>
    <w:p w:rsidR="00C3685A" w:rsidRDefault="00C3685A" w:rsidP="00AF1564">
      <w:pPr>
        <w:spacing w:before="240" w:after="240"/>
        <w:jc w:val="center"/>
        <w:rPr>
          <w:b/>
          <w:bCs/>
        </w:rPr>
      </w:pPr>
      <w:r>
        <w:rPr>
          <w:b/>
          <w:bCs/>
        </w:rPr>
        <w:t>РЕШИЛА:</w:t>
      </w:r>
    </w:p>
    <w:p w:rsidR="00C3685A" w:rsidRDefault="00C3685A" w:rsidP="00AF1564">
      <w:pPr>
        <w:pStyle w:val="NormalWeb"/>
        <w:numPr>
          <w:ilvl w:val="0"/>
          <w:numId w:val="1"/>
        </w:numPr>
        <w:tabs>
          <w:tab w:val="left" w:pos="360"/>
        </w:tabs>
        <w:spacing w:after="0" w:line="102" w:lineRule="atLeast"/>
        <w:rPr>
          <w:b/>
          <w:bCs/>
        </w:rPr>
      </w:pPr>
      <w:r>
        <w:t xml:space="preserve">Утвердить </w:t>
      </w:r>
      <w:r>
        <w:rPr>
          <w:color w:val="000000"/>
        </w:rPr>
        <w:t>отчет Территориальной избирательной комиссии Старополтавского района о расходовании средств местного бюджета, выделенных на подготовку и проведение выборов   08 сентября 2013 года</w:t>
      </w:r>
      <w:r>
        <w:rPr>
          <w:b/>
          <w:bCs/>
        </w:rPr>
        <w:t xml:space="preserve"> (</w:t>
      </w:r>
      <w:r w:rsidRPr="007B201A">
        <w:t>отчет прилагается</w:t>
      </w:r>
      <w:r>
        <w:rPr>
          <w:b/>
          <w:bCs/>
        </w:rPr>
        <w:t>)</w:t>
      </w:r>
    </w:p>
    <w:p w:rsidR="00C3685A" w:rsidRDefault="00C3685A" w:rsidP="00AF1564">
      <w:pPr>
        <w:numPr>
          <w:ilvl w:val="0"/>
          <w:numId w:val="1"/>
        </w:numPr>
        <w:tabs>
          <w:tab w:val="left" w:pos="360"/>
        </w:tabs>
        <w:spacing w:before="240" w:after="240"/>
        <w:jc w:val="both"/>
      </w:pPr>
      <w:r>
        <w:t>Обнародовать настоящее решение в установленном порядке.</w:t>
      </w:r>
    </w:p>
    <w:p w:rsidR="00C3685A" w:rsidRDefault="00C3685A" w:rsidP="00AF1564">
      <w:pPr>
        <w:rPr>
          <w:b/>
          <w:bCs/>
        </w:rPr>
      </w:pPr>
    </w:p>
    <w:p w:rsidR="00C3685A" w:rsidRDefault="00C3685A" w:rsidP="00AF1564">
      <w:pPr>
        <w:rPr>
          <w:b/>
          <w:bCs/>
        </w:rPr>
      </w:pPr>
    </w:p>
    <w:p w:rsidR="00C3685A" w:rsidRDefault="00C3685A" w:rsidP="00AF1564">
      <w:pPr>
        <w:rPr>
          <w:b/>
          <w:bCs/>
        </w:rPr>
      </w:pPr>
    </w:p>
    <w:p w:rsidR="00C3685A" w:rsidRDefault="00C3685A" w:rsidP="00AF1564">
      <w:pPr>
        <w:rPr>
          <w:b/>
          <w:bCs/>
        </w:rPr>
      </w:pPr>
      <w:r>
        <w:rPr>
          <w:b/>
          <w:bCs/>
        </w:rPr>
        <w:t>Глава Торгунского</w:t>
      </w:r>
    </w:p>
    <w:p w:rsidR="00C3685A" w:rsidRDefault="00C3685A" w:rsidP="00AF1564">
      <w:pPr>
        <w:rPr>
          <w:b/>
          <w:bCs/>
        </w:rPr>
      </w:pPr>
      <w:r>
        <w:rPr>
          <w:b/>
          <w:bCs/>
        </w:rPr>
        <w:t>сельского поселения: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И.Б.Шавленов</w:t>
      </w:r>
    </w:p>
    <w:p w:rsidR="00C3685A" w:rsidRDefault="00C3685A" w:rsidP="00AF1564">
      <w:pPr>
        <w:rPr>
          <w:b/>
          <w:bCs/>
        </w:rPr>
      </w:pPr>
    </w:p>
    <w:p w:rsidR="00C3685A" w:rsidRDefault="00C3685A" w:rsidP="00AF1564">
      <w:pPr>
        <w:rPr>
          <w:b/>
          <w:bCs/>
        </w:rPr>
      </w:pPr>
    </w:p>
    <w:p w:rsidR="00C3685A" w:rsidRDefault="00C3685A" w:rsidP="00AF1564">
      <w:pPr>
        <w:rPr>
          <w:b/>
          <w:bCs/>
        </w:rPr>
      </w:pPr>
    </w:p>
    <w:p w:rsidR="00C3685A" w:rsidRDefault="00C3685A" w:rsidP="00AF1564">
      <w:pPr>
        <w:rPr>
          <w:b/>
          <w:bCs/>
        </w:rPr>
      </w:pPr>
    </w:p>
    <w:p w:rsidR="00C3685A" w:rsidRDefault="00C3685A" w:rsidP="00AF1564">
      <w:pPr>
        <w:rPr>
          <w:b/>
          <w:bCs/>
        </w:rPr>
      </w:pPr>
    </w:p>
    <w:p w:rsidR="00C3685A" w:rsidRDefault="00C3685A" w:rsidP="00AF1564">
      <w:pPr>
        <w:rPr>
          <w:b/>
          <w:bCs/>
        </w:rPr>
      </w:pPr>
    </w:p>
    <w:p w:rsidR="00C3685A" w:rsidRDefault="00C3685A"/>
    <w:sectPr w:rsidR="00C3685A" w:rsidSect="00C26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60AB5E4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564"/>
    <w:rsid w:val="0024246D"/>
    <w:rsid w:val="003B140A"/>
    <w:rsid w:val="00585A5C"/>
    <w:rsid w:val="007A738E"/>
    <w:rsid w:val="007B201A"/>
    <w:rsid w:val="0081576B"/>
    <w:rsid w:val="008A5401"/>
    <w:rsid w:val="00AF1564"/>
    <w:rsid w:val="00C261D4"/>
    <w:rsid w:val="00C3685A"/>
    <w:rsid w:val="00CE1917"/>
    <w:rsid w:val="00D03461"/>
    <w:rsid w:val="00E61AE3"/>
    <w:rsid w:val="00EC5D78"/>
    <w:rsid w:val="00FF0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564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F1564"/>
    <w:pPr>
      <w:keepNext/>
      <w:jc w:val="center"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F1564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Web">
    <w:name w:val="Normal (Web)"/>
    <w:basedOn w:val="Normal"/>
    <w:uiPriority w:val="99"/>
    <w:semiHidden/>
    <w:rsid w:val="00AF1564"/>
    <w:pPr>
      <w:suppressAutoHyphens w:val="0"/>
      <w:spacing w:before="280" w:after="119"/>
    </w:pPr>
  </w:style>
  <w:style w:type="paragraph" w:customStyle="1" w:styleId="normal32">
    <w:name w:val="normal32"/>
    <w:basedOn w:val="Normal"/>
    <w:uiPriority w:val="99"/>
    <w:rsid w:val="00AF1564"/>
    <w:pPr>
      <w:jc w:val="center"/>
    </w:pPr>
    <w:rPr>
      <w:rFonts w:ascii="Arial" w:hAnsi="Arial" w:cs="Arial"/>
      <w:sz w:val="34"/>
      <w:szCs w:val="34"/>
    </w:rPr>
  </w:style>
  <w:style w:type="paragraph" w:styleId="BalloonText">
    <w:name w:val="Balloon Text"/>
    <w:basedOn w:val="Normal"/>
    <w:link w:val="BalloonTextChar"/>
    <w:uiPriority w:val="99"/>
    <w:semiHidden/>
    <w:rsid w:val="007B20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DE5"/>
    <w:rPr>
      <w:rFonts w:ascii="Times New Roman" w:eastAsia="Times New Roman" w:hAnsi="Times New Roman"/>
      <w:sz w:val="0"/>
      <w:szCs w:val="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37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173</Words>
  <Characters>990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</cp:lastModifiedBy>
  <cp:revision>6</cp:revision>
  <cp:lastPrinted>2014-04-16T06:09:00Z</cp:lastPrinted>
  <dcterms:created xsi:type="dcterms:W3CDTF">2014-04-16T05:55:00Z</dcterms:created>
  <dcterms:modified xsi:type="dcterms:W3CDTF">2014-04-16T06:10:00Z</dcterms:modified>
</cp:coreProperties>
</file>