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15E" w:rsidRDefault="0048115E" w:rsidP="00536D47">
      <w:pPr>
        <w:jc w:val="center"/>
        <w:rPr>
          <w:rFonts w:cs="Times New Roman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48115E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8115E" w:rsidRDefault="0048115E" w:rsidP="00F27C5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48115E">
        <w:trPr>
          <w:jc w:val="center"/>
        </w:trPr>
        <w:tc>
          <w:tcPr>
            <w:tcW w:w="6946" w:type="dxa"/>
          </w:tcPr>
          <w:p w:rsidR="0048115E" w:rsidRDefault="0048115E" w:rsidP="00F27C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48115E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8115E" w:rsidRDefault="0048115E" w:rsidP="00F27C5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48115E">
        <w:trPr>
          <w:jc w:val="center"/>
        </w:trPr>
        <w:tc>
          <w:tcPr>
            <w:tcW w:w="6946" w:type="dxa"/>
          </w:tcPr>
          <w:p w:rsidR="0048115E" w:rsidRDefault="0048115E" w:rsidP="00F27C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48115E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48115E" w:rsidRDefault="0048115E" w:rsidP="00F27C5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48115E">
        <w:trPr>
          <w:jc w:val="center"/>
        </w:trPr>
        <w:tc>
          <w:tcPr>
            <w:tcW w:w="6946" w:type="dxa"/>
          </w:tcPr>
          <w:p w:rsidR="0048115E" w:rsidRDefault="0048115E" w:rsidP="00F27C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48115E" w:rsidRDefault="0048115E" w:rsidP="00536D47">
      <w:pPr>
        <w:pStyle w:val="Heading1"/>
        <w:pBdr>
          <w:bottom w:val="single" w:sz="8" w:space="1" w:color="000000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404202 , п.Торгун , ул. Почтовая 15.                                                                              тел./факс (84493)-46353, </w:t>
      </w:r>
      <w:r>
        <w:rPr>
          <w:sz w:val="16"/>
          <w:szCs w:val="16"/>
          <w:lang w:val="en-US"/>
        </w:rPr>
        <w:t>torgunsp</w:t>
      </w:r>
      <w:r>
        <w:rPr>
          <w:sz w:val="16"/>
          <w:szCs w:val="16"/>
        </w:rPr>
        <w:t>@mail.ru</w:t>
      </w:r>
    </w:p>
    <w:p w:rsidR="0048115E" w:rsidRDefault="0048115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48115E" w:rsidRPr="00457B94" w:rsidRDefault="0048115E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РЕШЕНИЕ</w:t>
      </w:r>
    </w:p>
    <w:p w:rsidR="0048115E" w:rsidRPr="00457B94" w:rsidRDefault="0048115E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8115E" w:rsidRDefault="0048115E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«18»  мая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>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13/19</w:t>
      </w:r>
    </w:p>
    <w:p w:rsidR="0048115E" w:rsidRPr="00B14D0D" w:rsidRDefault="0048115E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8115E" w:rsidRDefault="0048115E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Об утверждении положения об</w:t>
      </w:r>
      <w:r w:rsidRPr="00511556">
        <w:rPr>
          <w:b/>
          <w:bCs/>
        </w:rPr>
        <w:t xml:space="preserve"> определени</w:t>
      </w:r>
      <w:r>
        <w:rPr>
          <w:b/>
          <w:bCs/>
        </w:rPr>
        <w:t>и</w:t>
      </w:r>
      <w:r w:rsidRPr="00511556">
        <w:rPr>
          <w:b/>
          <w:bCs/>
        </w:rPr>
        <w:t xml:space="preserve"> цены земельного участка, </w:t>
      </w:r>
    </w:p>
    <w:p w:rsidR="0048115E" w:rsidRDefault="0048115E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511556">
        <w:rPr>
          <w:b/>
          <w:bCs/>
        </w:rPr>
        <w:t xml:space="preserve">находящегося в </w:t>
      </w:r>
      <w:r w:rsidRPr="00E407BC">
        <w:rPr>
          <w:b/>
          <w:bCs/>
        </w:rPr>
        <w:t xml:space="preserve">муниципальной собственности </w:t>
      </w:r>
    </w:p>
    <w:p w:rsidR="0048115E" w:rsidRDefault="0048115E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Торгунского</w:t>
      </w:r>
      <w:r w:rsidRPr="00E407BC">
        <w:rPr>
          <w:b/>
          <w:bCs/>
        </w:rPr>
        <w:t xml:space="preserve"> сельского поселения</w:t>
      </w:r>
      <w:r w:rsidRPr="00511556">
        <w:rPr>
          <w:b/>
          <w:bCs/>
        </w:rPr>
        <w:t xml:space="preserve">, </w:t>
      </w:r>
    </w:p>
    <w:p w:rsidR="0048115E" w:rsidRDefault="0048115E" w:rsidP="002730FD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511556">
        <w:rPr>
          <w:b/>
          <w:bCs/>
        </w:rPr>
        <w:t>при заключении договора купли-продажи</w:t>
      </w:r>
    </w:p>
    <w:p w:rsidR="0048115E" w:rsidRPr="00E407BC" w:rsidRDefault="0048115E" w:rsidP="00E407BC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511556">
        <w:rPr>
          <w:b/>
          <w:bCs/>
        </w:rPr>
        <w:t>такого земельного участка без проведения торгов</w:t>
      </w:r>
      <w:r>
        <w:rPr>
          <w:b/>
          <w:bCs/>
        </w:rPr>
        <w:t>»</w:t>
      </w:r>
    </w:p>
    <w:p w:rsidR="0048115E" w:rsidRPr="00B14D0D" w:rsidRDefault="0048115E" w:rsidP="002730FD">
      <w:pPr>
        <w:pStyle w:val="Style6"/>
        <w:widowControl/>
        <w:spacing w:line="240" w:lineRule="exact"/>
        <w:ind w:left="24" w:hanging="24"/>
        <w:jc w:val="left"/>
      </w:pPr>
    </w:p>
    <w:p w:rsidR="0048115E" w:rsidRPr="00B14D0D" w:rsidRDefault="0048115E" w:rsidP="002730FD">
      <w:pPr>
        <w:pStyle w:val="Style6"/>
        <w:widowControl/>
        <w:spacing w:line="240" w:lineRule="exact"/>
        <w:ind w:left="24"/>
        <w:jc w:val="left"/>
      </w:pPr>
    </w:p>
    <w:p w:rsidR="0048115E" w:rsidRPr="00511556" w:rsidRDefault="0048115E" w:rsidP="00511556">
      <w:pPr>
        <w:pStyle w:val="Style6"/>
        <w:spacing w:before="29" w:line="240" w:lineRule="auto"/>
        <w:ind w:left="24"/>
        <w:rPr>
          <w:rStyle w:val="FontStyle16"/>
        </w:rPr>
      </w:pPr>
      <w:r w:rsidRPr="00511556">
        <w:rPr>
          <w:rStyle w:val="FontStyle16"/>
        </w:rPr>
        <w:t>В соответствии с подпунктом 1 пункта 2 статьи 39.4 Земельного кодекса Российской Федерации</w:t>
      </w:r>
      <w:r>
        <w:rPr>
          <w:rStyle w:val="FontStyle16"/>
        </w:rPr>
        <w:t>, Торгунская  сельская дума</w:t>
      </w:r>
      <w:r w:rsidRPr="00511556">
        <w:rPr>
          <w:rStyle w:val="FontStyle16"/>
        </w:rPr>
        <w:t>:</w:t>
      </w:r>
    </w:p>
    <w:p w:rsidR="0048115E" w:rsidRPr="00B14D0D" w:rsidRDefault="0048115E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48115E" w:rsidRPr="00B14D0D" w:rsidRDefault="0048115E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РЕШИЛА</w:t>
      </w:r>
      <w:r w:rsidRPr="00B14D0D">
        <w:rPr>
          <w:rStyle w:val="FontStyle16"/>
          <w:b/>
          <w:bCs/>
        </w:rPr>
        <w:t>:</w:t>
      </w:r>
    </w:p>
    <w:p w:rsidR="0048115E" w:rsidRPr="00B14D0D" w:rsidRDefault="0048115E" w:rsidP="002730FD">
      <w:pPr>
        <w:pStyle w:val="Style9"/>
        <w:widowControl/>
        <w:spacing w:line="240" w:lineRule="auto"/>
        <w:ind w:left="29" w:right="14"/>
      </w:pPr>
    </w:p>
    <w:p w:rsidR="0048115E" w:rsidRPr="00E407BC" w:rsidRDefault="0048115E" w:rsidP="00C72489">
      <w:pPr>
        <w:pStyle w:val="Style6"/>
        <w:widowControl/>
        <w:spacing w:before="29" w:line="240" w:lineRule="auto"/>
        <w:ind w:left="24"/>
        <w:rPr>
          <w:rStyle w:val="FontStyle16"/>
          <w:sz w:val="24"/>
          <w:szCs w:val="24"/>
        </w:rPr>
      </w:pPr>
      <w:r w:rsidRPr="00B14D0D">
        <w:rPr>
          <w:rStyle w:val="FontStyle16"/>
        </w:rPr>
        <w:t>1.</w:t>
      </w:r>
      <w:r w:rsidRPr="00B14D0D">
        <w:rPr>
          <w:rStyle w:val="FontStyle16"/>
        </w:rPr>
        <w:tab/>
      </w:r>
      <w:r w:rsidRPr="00E407BC">
        <w:rPr>
          <w:rStyle w:val="FontStyle16"/>
          <w:sz w:val="24"/>
          <w:szCs w:val="24"/>
        </w:rPr>
        <w:t>Утвердить прилагаем</w:t>
      </w:r>
      <w:r>
        <w:rPr>
          <w:rStyle w:val="FontStyle16"/>
          <w:sz w:val="24"/>
          <w:szCs w:val="24"/>
        </w:rPr>
        <w:t>ое Положение об</w:t>
      </w:r>
      <w:r w:rsidRPr="00E407BC">
        <w:rPr>
          <w:rStyle w:val="FontStyle16"/>
          <w:sz w:val="24"/>
          <w:szCs w:val="24"/>
        </w:rPr>
        <w:t xml:space="preserve"> определени</w:t>
      </w:r>
      <w:r>
        <w:rPr>
          <w:rStyle w:val="FontStyle16"/>
          <w:sz w:val="24"/>
          <w:szCs w:val="24"/>
        </w:rPr>
        <w:t>и</w:t>
      </w:r>
      <w:r w:rsidRPr="00E407BC">
        <w:rPr>
          <w:rStyle w:val="FontStyle16"/>
          <w:sz w:val="24"/>
          <w:szCs w:val="24"/>
        </w:rPr>
        <w:t xml:space="preserve"> цены земельного участка, находящегося в муниципальной собственности </w:t>
      </w:r>
      <w:r>
        <w:rPr>
          <w:rStyle w:val="FontStyle16"/>
          <w:sz w:val="24"/>
          <w:szCs w:val="24"/>
        </w:rPr>
        <w:t>Торгунского</w:t>
      </w:r>
      <w:r w:rsidRPr="00E407BC">
        <w:rPr>
          <w:rStyle w:val="FontStyle16"/>
          <w:sz w:val="24"/>
          <w:szCs w:val="24"/>
        </w:rPr>
        <w:t xml:space="preserve"> сельского поселения, при заключении договора купли-продажи такого земельного участка без проведения торгов.</w:t>
      </w:r>
    </w:p>
    <w:p w:rsidR="0048115E" w:rsidRPr="00E407BC" w:rsidRDefault="0048115E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 w:rsidRPr="00E407BC">
        <w:rPr>
          <w:rStyle w:val="FontStyle16"/>
          <w:sz w:val="24"/>
          <w:szCs w:val="24"/>
        </w:rPr>
        <w:t xml:space="preserve">Настоящее </w:t>
      </w:r>
      <w:r>
        <w:rPr>
          <w:rStyle w:val="FontStyle16"/>
          <w:sz w:val="24"/>
          <w:szCs w:val="24"/>
        </w:rPr>
        <w:t>решение</w:t>
      </w:r>
      <w:r w:rsidRPr="00E407BC">
        <w:rPr>
          <w:rStyle w:val="FontStyle16"/>
          <w:sz w:val="24"/>
          <w:szCs w:val="24"/>
        </w:rPr>
        <w:t xml:space="preserve"> подлежит официальному обнародованию и размещению на официальном сайте </w:t>
      </w:r>
      <w:r>
        <w:rPr>
          <w:rStyle w:val="FontStyle16"/>
          <w:sz w:val="24"/>
          <w:szCs w:val="24"/>
        </w:rPr>
        <w:t>Торгунского</w:t>
      </w:r>
      <w:r w:rsidRPr="00E407BC">
        <w:rPr>
          <w:rStyle w:val="FontStyle16"/>
          <w:sz w:val="24"/>
          <w:szCs w:val="24"/>
        </w:rPr>
        <w:t xml:space="preserve"> сельского поселения.</w:t>
      </w: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b/>
          <w:bCs/>
          <w:lang w:val="ru-RU"/>
        </w:rPr>
      </w:pPr>
    </w:p>
    <w:p w:rsidR="0048115E" w:rsidRPr="002730FD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Глава </w:t>
      </w:r>
      <w:r>
        <w:rPr>
          <w:rFonts w:ascii="Times New Roman" w:hAnsi="Times New Roman" w:cs="Times New Roman"/>
          <w:lang w:val="ru-RU"/>
        </w:rPr>
        <w:t>Торгунского</w:t>
      </w: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</w:t>
      </w:r>
      <w:r>
        <w:rPr>
          <w:rFonts w:ascii="Times New Roman" w:hAnsi="Times New Roman" w:cs="Times New Roman"/>
          <w:lang w:val="ru-RU"/>
        </w:rPr>
        <w:t xml:space="preserve">                    И.Б.Шавленов</w:t>
      </w: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</w:p>
    <w:p w:rsidR="0048115E" w:rsidRPr="00E407BC" w:rsidRDefault="0048115E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Утверждено</w:t>
      </w:r>
    </w:p>
    <w:p w:rsidR="0048115E" w:rsidRPr="00E407BC" w:rsidRDefault="0048115E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Решением Торгунской сельской думы</w:t>
      </w:r>
      <w:bookmarkStart w:id="0" w:name="_GoBack"/>
      <w:bookmarkEnd w:id="0"/>
    </w:p>
    <w:p w:rsidR="0048115E" w:rsidRPr="00E407BC" w:rsidRDefault="0048115E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от </w:t>
      </w:r>
      <w:r>
        <w:rPr>
          <w:rFonts w:ascii="Times New Roman" w:hAnsi="Times New Roman" w:cs="Times New Roman"/>
          <w:lang w:val="ru-RU"/>
        </w:rPr>
        <w:t xml:space="preserve">  18 мая   </w:t>
      </w:r>
      <w:r w:rsidRPr="00E407BC">
        <w:rPr>
          <w:rFonts w:ascii="Times New Roman" w:hAnsi="Times New Roman" w:cs="Times New Roman"/>
          <w:lang w:val="ru-RU"/>
        </w:rPr>
        <w:t xml:space="preserve">2015 г. N </w:t>
      </w:r>
      <w:r>
        <w:rPr>
          <w:rFonts w:ascii="Times New Roman" w:hAnsi="Times New Roman" w:cs="Times New Roman"/>
          <w:lang w:val="ru-RU"/>
        </w:rPr>
        <w:t>13/19</w:t>
      </w:r>
    </w:p>
    <w:p w:rsidR="0048115E" w:rsidRPr="00E407BC" w:rsidRDefault="0048115E" w:rsidP="00E407BC">
      <w:pPr>
        <w:pStyle w:val="NormalWeb"/>
        <w:spacing w:after="0"/>
        <w:ind w:left="24"/>
        <w:rPr>
          <w:rFonts w:ascii="Times New Roman" w:hAnsi="Times New Roman" w:cs="Times New Roman"/>
          <w:lang w:val="ru-RU"/>
        </w:rPr>
      </w:pPr>
    </w:p>
    <w:p w:rsidR="0048115E" w:rsidRDefault="0048115E" w:rsidP="006F71C4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Положение </w:t>
      </w:r>
    </w:p>
    <w:p w:rsidR="0048115E" w:rsidRPr="00E407BC" w:rsidRDefault="0048115E" w:rsidP="006F71C4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об определении цены земельного участка, находящегося в муниципальной собственности </w:t>
      </w:r>
      <w:r>
        <w:rPr>
          <w:rFonts w:ascii="Times New Roman" w:hAnsi="Times New Roman" w:cs="Times New Roman"/>
          <w:lang w:val="ru-RU"/>
        </w:rPr>
        <w:t>Торгунского</w:t>
      </w:r>
      <w:r w:rsidRPr="00E407BC">
        <w:rPr>
          <w:rFonts w:ascii="Times New Roman" w:hAnsi="Times New Roman" w:cs="Times New Roman"/>
          <w:lang w:val="ru-RU"/>
        </w:rPr>
        <w:t xml:space="preserve"> сельского поселения, при заключении договора купли-продажи такого земельного участка без проведения торгов</w:t>
      </w:r>
    </w:p>
    <w:p w:rsidR="0048115E" w:rsidRPr="00E407BC" w:rsidRDefault="0048115E" w:rsidP="00E407BC">
      <w:pPr>
        <w:pStyle w:val="NormalWeb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1. Настоящ</w:t>
      </w:r>
      <w:r>
        <w:rPr>
          <w:rFonts w:ascii="Times New Roman" w:hAnsi="Times New Roman" w:cs="Times New Roman"/>
          <w:lang w:val="ru-RU"/>
        </w:rPr>
        <w:t>е</w:t>
      </w:r>
      <w:r w:rsidRPr="00E407BC">
        <w:rPr>
          <w:rFonts w:ascii="Times New Roman" w:hAnsi="Times New Roman" w:cs="Times New Roman"/>
          <w:lang w:val="ru-RU"/>
        </w:rPr>
        <w:t>е П</w:t>
      </w:r>
      <w:r>
        <w:rPr>
          <w:rFonts w:ascii="Times New Roman" w:hAnsi="Times New Roman" w:cs="Times New Roman"/>
          <w:lang w:val="ru-RU"/>
        </w:rPr>
        <w:t xml:space="preserve">оложение </w:t>
      </w:r>
      <w:r w:rsidRPr="00E407BC">
        <w:rPr>
          <w:rFonts w:ascii="Times New Roman" w:hAnsi="Times New Roman" w:cs="Times New Roman"/>
          <w:lang w:val="ru-RU"/>
        </w:rPr>
        <w:t>устанавлива</w:t>
      </w:r>
      <w:r>
        <w:rPr>
          <w:rFonts w:ascii="Times New Roman" w:hAnsi="Times New Roman" w:cs="Times New Roman"/>
          <w:lang w:val="ru-RU"/>
        </w:rPr>
        <w:t>е</w:t>
      </w:r>
      <w:r w:rsidRPr="00E407BC">
        <w:rPr>
          <w:rFonts w:ascii="Times New Roman" w:hAnsi="Times New Roman" w:cs="Times New Roman"/>
          <w:lang w:val="ru-RU"/>
        </w:rPr>
        <w:t xml:space="preserve">т порядок определения цены земельного участка, находящегося в </w:t>
      </w:r>
      <w:r>
        <w:rPr>
          <w:rFonts w:ascii="Times New Roman" w:hAnsi="Times New Roman" w:cs="Times New Roman"/>
          <w:lang w:val="ru-RU"/>
        </w:rPr>
        <w:t>муниципальной</w:t>
      </w:r>
      <w:r w:rsidRPr="00E407BC">
        <w:rPr>
          <w:rFonts w:ascii="Times New Roman" w:hAnsi="Times New Roman" w:cs="Times New Roman"/>
          <w:lang w:val="ru-RU"/>
        </w:rPr>
        <w:t xml:space="preserve"> собственности </w:t>
      </w:r>
      <w:r>
        <w:rPr>
          <w:rFonts w:ascii="Times New Roman" w:hAnsi="Times New Roman" w:cs="Times New Roman"/>
          <w:lang w:val="ru-RU"/>
        </w:rPr>
        <w:t xml:space="preserve">Торгунского сельского поселения </w:t>
      </w:r>
      <w:r w:rsidRPr="00E407BC">
        <w:rPr>
          <w:rFonts w:ascii="Times New Roman" w:hAnsi="Times New Roman" w:cs="Times New Roman"/>
          <w:lang w:val="ru-RU"/>
        </w:rPr>
        <w:t>(далее - земельный участок), при заключении договора купли-продажи земельного участка без проведения торгов.</w:t>
      </w:r>
    </w:p>
    <w:p w:rsidR="0048115E" w:rsidRPr="00E407BC" w:rsidRDefault="0048115E" w:rsidP="00E407BC">
      <w:pPr>
        <w:pStyle w:val="NormalWeb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2. Цена земельного участка определяется в размере его кадастровой стоимости, за исключением случаев, предусмотренных пунктами 3 и 4 настоящ</w:t>
      </w:r>
      <w:r>
        <w:rPr>
          <w:rFonts w:ascii="Times New Roman" w:hAnsi="Times New Roman" w:cs="Times New Roman"/>
          <w:lang w:val="ru-RU"/>
        </w:rPr>
        <w:t>его Положения</w:t>
      </w:r>
      <w:r w:rsidRPr="00E407BC">
        <w:rPr>
          <w:rFonts w:ascii="Times New Roman" w:hAnsi="Times New Roman" w:cs="Times New Roman"/>
          <w:lang w:val="ru-RU"/>
        </w:rPr>
        <w:t>.</w:t>
      </w:r>
    </w:p>
    <w:p w:rsidR="0048115E" w:rsidRPr="00E407BC" w:rsidRDefault="0048115E" w:rsidP="00E407BC">
      <w:pPr>
        <w:pStyle w:val="NormalWeb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3. Цена земельного участка определяется в размере 60 процентов его кадастровой стоимости при продаже:</w:t>
      </w:r>
    </w:p>
    <w:p w:rsidR="0048115E" w:rsidRPr="00E407BC" w:rsidRDefault="0048115E" w:rsidP="00E407BC">
      <w:pPr>
        <w:pStyle w:val="NormalWeb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а) земельного участка, предоставленного для ведения личного подсобного, дачного хозяйства, садоводства, индивидуального гаражного или индивидуального жилищного строительства, гражданину, являющемуся собственником здания или сооружения, возведенных в соответствии с разрешенным использованием земельного участка и расположенных на приобретаемом земельном участке;</w:t>
      </w:r>
    </w:p>
    <w:p w:rsidR="0048115E" w:rsidRPr="00E407BC" w:rsidRDefault="0048115E" w:rsidP="00E407BC">
      <w:pPr>
        <w:pStyle w:val="NormalWeb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б) земельного участка, предоставленного юридическому лицу - собственнику здания или сооружения, являющихся объектами федерального</w:t>
      </w:r>
      <w:r>
        <w:rPr>
          <w:rFonts w:ascii="Times New Roman" w:hAnsi="Times New Roman" w:cs="Times New Roman"/>
          <w:lang w:val="ru-RU"/>
        </w:rPr>
        <w:t>,</w:t>
      </w:r>
      <w:r w:rsidRPr="00E407BC">
        <w:rPr>
          <w:rFonts w:ascii="Times New Roman" w:hAnsi="Times New Roman" w:cs="Times New Roman"/>
          <w:lang w:val="ru-RU"/>
        </w:rPr>
        <w:t xml:space="preserve"> регионального </w:t>
      </w:r>
      <w:r>
        <w:rPr>
          <w:rFonts w:ascii="Times New Roman" w:hAnsi="Times New Roman" w:cs="Times New Roman"/>
          <w:lang w:val="ru-RU"/>
        </w:rPr>
        <w:t xml:space="preserve">или местного </w:t>
      </w:r>
      <w:r w:rsidRPr="00E407BC">
        <w:rPr>
          <w:rFonts w:ascii="Times New Roman" w:hAnsi="Times New Roman" w:cs="Times New Roman"/>
          <w:lang w:val="ru-RU"/>
        </w:rPr>
        <w:t>значения и расположенных на приобретаемом земельном участке.</w:t>
      </w:r>
    </w:p>
    <w:p w:rsidR="0048115E" w:rsidRDefault="0048115E" w:rsidP="008E17B1">
      <w:pPr>
        <w:pStyle w:val="NormalWeb"/>
        <w:spacing w:after="0"/>
        <w:ind w:left="24"/>
        <w:jc w:val="both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>4. Цена земельного участка определяется в размере 2,5 процента его кадастровой стоимости при продаже земельного участка некоммерческой организации, созданной гражданами, в случае, предусмотренном подпунктом 4 пункта 2 статьи 39.3 Земельного кодекса Российской Федерации, или юридическому лицу - в случае, предусмотренном подпунктом 5 пункта 2 статьи 39.3 Земельного кодекса Российской Федерации.</w:t>
      </w:r>
    </w:p>
    <w:p w:rsidR="0048115E" w:rsidRPr="002730FD" w:rsidRDefault="0048115E" w:rsidP="002730FD">
      <w:pPr>
        <w:pStyle w:val="NormalWeb"/>
        <w:spacing w:before="0" w:beforeAutospacing="0" w:after="0" w:afterAutospacing="0" w:line="240" w:lineRule="atLeast"/>
        <w:ind w:left="5387" w:right="28"/>
        <w:rPr>
          <w:rFonts w:ascii="Times New Roman" w:hAnsi="Times New Roman" w:cs="Times New Roman"/>
          <w:lang w:val="ru-RU"/>
        </w:rPr>
      </w:pPr>
    </w:p>
    <w:p w:rsidR="0048115E" w:rsidRPr="002730FD" w:rsidRDefault="0048115E" w:rsidP="002730FD">
      <w:pPr>
        <w:pStyle w:val="NormalWeb"/>
        <w:spacing w:before="0" w:beforeAutospacing="0" w:after="0" w:afterAutospacing="0" w:line="240" w:lineRule="atLeast"/>
        <w:ind w:left="5387" w:right="28"/>
        <w:jc w:val="right"/>
        <w:rPr>
          <w:rFonts w:ascii="Times New Roman" w:hAnsi="Times New Roman" w:cs="Times New Roman"/>
          <w:lang w:val="ru-RU"/>
        </w:rPr>
      </w:pPr>
    </w:p>
    <w:sectPr w:rsidR="0048115E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22BF6"/>
    <w:rsid w:val="00030D57"/>
    <w:rsid w:val="000325B9"/>
    <w:rsid w:val="00055E76"/>
    <w:rsid w:val="0011029E"/>
    <w:rsid w:val="001A4BD8"/>
    <w:rsid w:val="001C2212"/>
    <w:rsid w:val="001F4E4E"/>
    <w:rsid w:val="002106C2"/>
    <w:rsid w:val="00251B98"/>
    <w:rsid w:val="00252B0C"/>
    <w:rsid w:val="00252D4D"/>
    <w:rsid w:val="0025308B"/>
    <w:rsid w:val="00256197"/>
    <w:rsid w:val="00257F0B"/>
    <w:rsid w:val="002730FD"/>
    <w:rsid w:val="0029011A"/>
    <w:rsid w:val="002A3D77"/>
    <w:rsid w:val="002E4288"/>
    <w:rsid w:val="00333CC5"/>
    <w:rsid w:val="003402BA"/>
    <w:rsid w:val="00351E6A"/>
    <w:rsid w:val="0036206B"/>
    <w:rsid w:val="00397ACD"/>
    <w:rsid w:val="003A1F11"/>
    <w:rsid w:val="00410E64"/>
    <w:rsid w:val="00413E77"/>
    <w:rsid w:val="004412A4"/>
    <w:rsid w:val="00457B94"/>
    <w:rsid w:val="004679C1"/>
    <w:rsid w:val="0048115E"/>
    <w:rsid w:val="004F3267"/>
    <w:rsid w:val="004F3677"/>
    <w:rsid w:val="004F78B8"/>
    <w:rsid w:val="00511556"/>
    <w:rsid w:val="00536D47"/>
    <w:rsid w:val="00562DD8"/>
    <w:rsid w:val="005A33C1"/>
    <w:rsid w:val="005B03D1"/>
    <w:rsid w:val="005C7E92"/>
    <w:rsid w:val="005D7E82"/>
    <w:rsid w:val="005E0D8D"/>
    <w:rsid w:val="00601D38"/>
    <w:rsid w:val="00690816"/>
    <w:rsid w:val="006E5488"/>
    <w:rsid w:val="006F71C4"/>
    <w:rsid w:val="00823DDB"/>
    <w:rsid w:val="008302DD"/>
    <w:rsid w:val="00852E29"/>
    <w:rsid w:val="008805D3"/>
    <w:rsid w:val="008E17B1"/>
    <w:rsid w:val="00905872"/>
    <w:rsid w:val="009F3C71"/>
    <w:rsid w:val="00AA2C14"/>
    <w:rsid w:val="00AE41C4"/>
    <w:rsid w:val="00AF59E5"/>
    <w:rsid w:val="00B14D0D"/>
    <w:rsid w:val="00B60C3D"/>
    <w:rsid w:val="00B84B10"/>
    <w:rsid w:val="00C72489"/>
    <w:rsid w:val="00CB205D"/>
    <w:rsid w:val="00CF37B4"/>
    <w:rsid w:val="00D07F3B"/>
    <w:rsid w:val="00D86F57"/>
    <w:rsid w:val="00DC05E5"/>
    <w:rsid w:val="00DC2535"/>
    <w:rsid w:val="00E0705F"/>
    <w:rsid w:val="00E407BC"/>
    <w:rsid w:val="00EA55D0"/>
    <w:rsid w:val="00EB231A"/>
    <w:rsid w:val="00F26EA8"/>
    <w:rsid w:val="00F27C57"/>
    <w:rsid w:val="00F97BA0"/>
    <w:rsid w:val="00FA3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2</Pages>
  <Words>464</Words>
  <Characters>2646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30</cp:revision>
  <cp:lastPrinted>2015-05-20T06:59:00Z</cp:lastPrinted>
  <dcterms:created xsi:type="dcterms:W3CDTF">2015-04-07T06:22:00Z</dcterms:created>
  <dcterms:modified xsi:type="dcterms:W3CDTF">2015-05-20T06:59:00Z</dcterms:modified>
</cp:coreProperties>
</file>