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39" w:rsidRPr="00887536" w:rsidRDefault="00083239" w:rsidP="00DE70C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АДМИНИСТРАЦИЯ</w:t>
      </w:r>
    </w:p>
    <w:p w:rsidR="00083239" w:rsidRPr="00887536" w:rsidRDefault="00083239" w:rsidP="00DE70C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ТОРГУНСКОГО  СЕЛЬСКОГО ПОСЕЛЕНИЯ</w:t>
      </w:r>
    </w:p>
    <w:p w:rsidR="00083239" w:rsidRPr="00887536" w:rsidRDefault="00083239" w:rsidP="00DE70C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СТАРОПОЛТАВСКОГО МУНИЦИПАЛЬНОГО РАЙОНА</w:t>
      </w:r>
    </w:p>
    <w:p w:rsidR="00083239" w:rsidRPr="00887536" w:rsidRDefault="00083239" w:rsidP="00DE70CA">
      <w:pPr>
        <w:pBdr>
          <w:bottom w:val="single" w:sz="8" w:space="1" w:color="000000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ВОЛГОГРАДСКОЙ ОБЛАСТИ</w:t>
      </w:r>
    </w:p>
    <w:p w:rsidR="00083239" w:rsidRDefault="00083239" w:rsidP="00DE70CA">
      <w:pPr>
        <w:pBdr>
          <w:bottom w:val="single" w:sz="8" w:space="1" w:color="000000"/>
        </w:pBdr>
        <w:spacing w:after="0" w:line="240" w:lineRule="auto"/>
        <w:jc w:val="center"/>
        <w:rPr>
          <w:b/>
          <w:bCs/>
          <w:sz w:val="20"/>
          <w:szCs w:val="20"/>
        </w:rPr>
      </w:pPr>
    </w:p>
    <w:p w:rsidR="00083239" w:rsidRDefault="00083239" w:rsidP="00DE70CA">
      <w:pPr>
        <w:pBdr>
          <w:bottom w:val="single" w:sz="8" w:space="1" w:color="000000"/>
        </w:pBd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404202  пос.Торгун  ул.Почтовая , 15.                                                                                        тел./факс(84493)-4-63-53, </w:t>
      </w:r>
      <w:r>
        <w:rPr>
          <w:sz w:val="16"/>
          <w:szCs w:val="16"/>
          <w:lang w:val="en-US"/>
        </w:rPr>
        <w:t>torgunsp</w:t>
      </w:r>
      <w:r w:rsidRPr="001A7B3A">
        <w:rPr>
          <w:sz w:val="16"/>
          <w:szCs w:val="16"/>
        </w:rPr>
        <w:t>@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.ru</w:t>
      </w:r>
    </w:p>
    <w:p w:rsidR="00083239" w:rsidRPr="00887536" w:rsidRDefault="00083239" w:rsidP="00D2458E">
      <w:pPr>
        <w:rPr>
          <w:rFonts w:ascii="Arial" w:hAnsi="Arial" w:cs="Arial"/>
          <w:b/>
          <w:bCs/>
          <w:sz w:val="24"/>
          <w:szCs w:val="24"/>
        </w:rPr>
      </w:pPr>
    </w:p>
    <w:p w:rsidR="00083239" w:rsidRPr="00887536" w:rsidRDefault="00083239" w:rsidP="00D2458E">
      <w:pPr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ПОСТАНОВЛЕНИЕ</w:t>
      </w:r>
    </w:p>
    <w:p w:rsidR="00083239" w:rsidRPr="00887536" w:rsidRDefault="00083239" w:rsidP="00E57096">
      <w:pPr>
        <w:pStyle w:val="20"/>
        <w:shd w:val="clear" w:color="auto" w:fill="auto"/>
        <w:spacing w:before="0" w:after="0" w:line="240" w:lineRule="auto"/>
        <w:ind w:right="-1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от 25 мая  2018                                                                                                №39</w:t>
      </w:r>
    </w:p>
    <w:p w:rsidR="00083239" w:rsidRPr="00887536" w:rsidRDefault="00083239" w:rsidP="00E57096">
      <w:pPr>
        <w:pStyle w:val="20"/>
        <w:shd w:val="clear" w:color="auto" w:fill="auto"/>
        <w:spacing w:before="0"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083239" w:rsidRPr="00887536" w:rsidRDefault="00083239" w:rsidP="00E57096">
      <w:pPr>
        <w:pStyle w:val="20"/>
        <w:shd w:val="clear" w:color="auto" w:fill="auto"/>
        <w:spacing w:before="0" w:after="0" w:line="240" w:lineRule="auto"/>
        <w:ind w:right="4640"/>
        <w:rPr>
          <w:rFonts w:ascii="Arial" w:hAnsi="Arial" w:cs="Arial"/>
          <w:color w:val="000000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Об утверждении Генеральной схемы очистки террито</w:t>
      </w:r>
      <w:r w:rsidRPr="00887536">
        <w:rPr>
          <w:rFonts w:ascii="Arial" w:hAnsi="Arial" w:cs="Arial"/>
          <w:sz w:val="24"/>
          <w:szCs w:val="24"/>
        </w:rPr>
        <w:softHyphen/>
        <w:t xml:space="preserve">рии Торгунского  сельского  поселения Старополтавского муниципального района Волгоградской области на </w:t>
      </w:r>
      <w:r w:rsidRPr="00887536">
        <w:rPr>
          <w:rFonts w:ascii="Arial" w:hAnsi="Arial" w:cs="Arial"/>
          <w:color w:val="000000"/>
          <w:sz w:val="24"/>
          <w:szCs w:val="24"/>
        </w:rPr>
        <w:t>2018-2032 годы</w:t>
      </w:r>
    </w:p>
    <w:p w:rsidR="00083239" w:rsidRPr="00887536" w:rsidRDefault="00083239" w:rsidP="00E57096">
      <w:pPr>
        <w:pStyle w:val="20"/>
        <w:shd w:val="clear" w:color="auto" w:fill="auto"/>
        <w:spacing w:before="0" w:after="0" w:line="240" w:lineRule="auto"/>
        <w:ind w:right="4640"/>
        <w:rPr>
          <w:rFonts w:ascii="Arial" w:hAnsi="Arial" w:cs="Arial"/>
          <w:color w:val="000000"/>
          <w:sz w:val="24"/>
          <w:szCs w:val="24"/>
        </w:rPr>
      </w:pPr>
    </w:p>
    <w:p w:rsidR="00083239" w:rsidRPr="00887536" w:rsidRDefault="00083239" w:rsidP="00D77743">
      <w:pPr>
        <w:pStyle w:val="6"/>
        <w:shd w:val="clear" w:color="auto" w:fill="auto"/>
        <w:spacing w:after="281" w:line="240" w:lineRule="auto"/>
        <w:ind w:left="20" w:right="20" w:firstLine="72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 соответствии с Федеральными законами от 10.01.2002 № 7-ФЗ «Об охране окружающей среды», от 24.06.1998 № 89-ФЗ «Об отходах производства и потребления», от 30.09.1999 № 52-ФЗ «О санитарно-эпидемиологическом благополучии населения», от 6 октября 2003 г. N 131-ФЗ «Об общих принципах организации местного самоуправления в Российской Федерации», постановле</w:t>
      </w:r>
      <w:r w:rsidRPr="00887536">
        <w:rPr>
          <w:rFonts w:ascii="Arial" w:hAnsi="Arial" w:cs="Arial"/>
          <w:sz w:val="24"/>
          <w:szCs w:val="24"/>
        </w:rPr>
        <w:softHyphen/>
        <w:t>нием Госстроя России от 21.08.2003 № 152 «Об утверждении Методических ре</w:t>
      </w:r>
      <w:r w:rsidRPr="00887536">
        <w:rPr>
          <w:rFonts w:ascii="Arial" w:hAnsi="Arial" w:cs="Arial"/>
          <w:sz w:val="24"/>
          <w:szCs w:val="24"/>
        </w:rPr>
        <w:softHyphen/>
        <w:t>комендаций о порядке разработки генеральных схем очистки территорий насе</w:t>
      </w:r>
      <w:r w:rsidRPr="00887536">
        <w:rPr>
          <w:rFonts w:ascii="Arial" w:hAnsi="Arial" w:cs="Arial"/>
          <w:sz w:val="24"/>
          <w:szCs w:val="24"/>
        </w:rPr>
        <w:softHyphen/>
        <w:t>ленных пунктов Российской Федерации», руководствуясь Уставом Торгунского  сельского поселения:</w:t>
      </w:r>
    </w:p>
    <w:p w:rsidR="00083239" w:rsidRPr="00887536" w:rsidRDefault="00083239" w:rsidP="00E57096">
      <w:pPr>
        <w:spacing w:before="280" w:after="280" w:line="240" w:lineRule="auto"/>
        <w:jc w:val="center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 о с т а н о в л я е т: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1. Утвердить Генеральную схему очистки территории Торгунского  сельского  поселения Старополтавского муниципального района Волгоградской области согласно приложению.</w:t>
      </w:r>
    </w:p>
    <w:p w:rsidR="00083239" w:rsidRPr="00887536" w:rsidRDefault="00083239" w:rsidP="00E57096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2. Обнародовать настоящее постановление в установленных местах и разместить в информационной сети Интернет на сайте Торгунского сельского поселения.</w:t>
      </w:r>
    </w:p>
    <w:p w:rsidR="00083239" w:rsidRPr="00887536" w:rsidRDefault="00083239" w:rsidP="00D77743">
      <w:pPr>
        <w:spacing w:before="280" w:after="280" w:line="240" w:lineRule="auto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</w:t>
      </w:r>
    </w:p>
    <w:p w:rsidR="00083239" w:rsidRPr="00887536" w:rsidRDefault="00083239" w:rsidP="00D77743">
      <w:pPr>
        <w:spacing w:before="280" w:after="280" w:line="240" w:lineRule="auto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 </w:t>
      </w:r>
    </w:p>
    <w:p w:rsidR="00083239" w:rsidRPr="00887536" w:rsidRDefault="00083239" w:rsidP="00D7774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 xml:space="preserve">Глава Торгунского  </w:t>
      </w:r>
    </w:p>
    <w:p w:rsidR="00083239" w:rsidRPr="00887536" w:rsidRDefault="00083239" w:rsidP="00D7774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сельского поселения                                                                   И.Б.Шавленов</w:t>
      </w:r>
    </w:p>
    <w:p w:rsidR="00083239" w:rsidRPr="00887536" w:rsidRDefault="00083239" w:rsidP="00D77743">
      <w:pPr>
        <w:spacing w:before="280" w:after="280" w:line="240" w:lineRule="auto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</w:t>
      </w:r>
    </w:p>
    <w:p w:rsidR="00083239" w:rsidRPr="00887536" w:rsidRDefault="00083239" w:rsidP="00D77743">
      <w:pPr>
        <w:spacing w:before="280" w:after="280" w:line="240" w:lineRule="auto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</w:t>
      </w:r>
    </w:p>
    <w:p w:rsidR="00083239" w:rsidRPr="00887536" w:rsidRDefault="00083239" w:rsidP="00D77743">
      <w:pPr>
        <w:spacing w:before="280" w:after="280" w:line="240" w:lineRule="auto"/>
        <w:rPr>
          <w:rFonts w:ascii="Arial" w:hAnsi="Arial" w:cs="Arial"/>
          <w:sz w:val="24"/>
          <w:szCs w:val="24"/>
        </w:rPr>
      </w:pPr>
    </w:p>
    <w:p w:rsidR="00083239" w:rsidRPr="00887536" w:rsidRDefault="00083239" w:rsidP="00D777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83239" w:rsidRPr="00887536" w:rsidRDefault="00083239" w:rsidP="00D777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83239" w:rsidRPr="00887536" w:rsidRDefault="00083239" w:rsidP="00D777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83239" w:rsidRPr="00887536" w:rsidRDefault="00083239" w:rsidP="00D777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83239" w:rsidRPr="00887536" w:rsidRDefault="00083239" w:rsidP="00D777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Приложение</w:t>
      </w:r>
    </w:p>
    <w:p w:rsidR="00083239" w:rsidRPr="00887536" w:rsidRDefault="00083239" w:rsidP="00D777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083239" w:rsidRPr="00887536" w:rsidRDefault="00083239" w:rsidP="00D777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Торгунского  сельского поселения</w:t>
      </w:r>
    </w:p>
    <w:p w:rsidR="00083239" w:rsidRPr="00887536" w:rsidRDefault="00083239" w:rsidP="00D77743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от 25 мая  2018 №39</w:t>
      </w:r>
    </w:p>
    <w:p w:rsidR="00083239" w:rsidRPr="00887536" w:rsidRDefault="00083239" w:rsidP="00D77743">
      <w:pPr>
        <w:spacing w:before="280" w:after="2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Генеральная схема</w:t>
      </w:r>
    </w:p>
    <w:p w:rsidR="00083239" w:rsidRPr="00887536" w:rsidRDefault="00083239" w:rsidP="00D77743">
      <w:pPr>
        <w:spacing w:before="280" w:after="2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очистки территорий террито</w:t>
      </w:r>
      <w:r w:rsidRPr="00887536">
        <w:rPr>
          <w:rFonts w:ascii="Arial" w:hAnsi="Arial" w:cs="Arial"/>
          <w:b/>
          <w:bCs/>
          <w:sz w:val="24"/>
          <w:szCs w:val="24"/>
        </w:rPr>
        <w:softHyphen/>
        <w:t>рии Торгунского  сельского  поселения Старополтавского муниципального района Волгоградской области на 2018-2032  годы</w:t>
      </w:r>
    </w:p>
    <w:p w:rsidR="00083239" w:rsidRPr="00887536" w:rsidRDefault="00083239" w:rsidP="00D77743">
      <w:pPr>
        <w:numPr>
          <w:ilvl w:val="0"/>
          <w:numId w:val="1"/>
        </w:numPr>
        <w:tabs>
          <w:tab w:val="left" w:pos="720"/>
        </w:tabs>
        <w:suppressAutoHyphens/>
        <w:spacing w:before="280" w:after="2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Область применения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Генеральная схема очистки террито</w:t>
      </w:r>
      <w:r w:rsidRPr="00887536">
        <w:rPr>
          <w:rFonts w:ascii="Arial" w:hAnsi="Arial" w:cs="Arial"/>
          <w:sz w:val="24"/>
          <w:szCs w:val="24"/>
        </w:rPr>
        <w:softHyphen/>
        <w:t>рии Торгунского  сельского  поселения на 2018-2032</w:t>
      </w:r>
      <w:r w:rsidRPr="00887536">
        <w:rPr>
          <w:rFonts w:ascii="Arial" w:hAnsi="Arial" w:cs="Arial"/>
          <w:b/>
          <w:bCs/>
          <w:sz w:val="24"/>
          <w:szCs w:val="24"/>
        </w:rPr>
        <w:t xml:space="preserve">  </w:t>
      </w:r>
      <w:r w:rsidRPr="00887536">
        <w:rPr>
          <w:rFonts w:ascii="Arial" w:hAnsi="Arial" w:cs="Arial"/>
          <w:sz w:val="24"/>
          <w:szCs w:val="24"/>
        </w:rPr>
        <w:t>годы определяет очередность осуществления мероприятий, объемы работ по всем видам очистки и уборки территории села, системы и методы сбора, удаления, обезвреживания и переработки отходов, целесообразность проектирования, строительства, реконструкции или расширения объектов системы санитарной очистки в границах муниципального образования.</w:t>
      </w:r>
    </w:p>
    <w:p w:rsidR="00083239" w:rsidRPr="00887536" w:rsidRDefault="00083239" w:rsidP="00D77743">
      <w:pPr>
        <w:numPr>
          <w:ilvl w:val="0"/>
          <w:numId w:val="1"/>
        </w:numPr>
        <w:suppressAutoHyphens/>
        <w:spacing w:before="280" w:after="2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Нормативные ссылки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Градостроительный кодекс Российской Федерации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Федеральный закон от 30 марта 1999 № 52-ФЗ «О санитарно-эпидемиологическом благополучии населения».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Федеральный закон от 24 июня 1998 г. № 89-ФЗ «Об отходах производства и потребления»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Постановление Правительства РФ от 10.02.1997 г. № 155 (в редакции постановлений от 13.10.1997 г. № 1303; от 15.09.2000 г. № 694; от 01.02.2005 г. № 49) «Об утверждении Правил представления услуг по вывозу твердых и жидких бытовых отходов»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Постановление Коллегии Госстроя РФ от 22.12.1999 г. № 7 «Концепция обращения с твердыми бытовыми отходами в Российской Федерации МДС 13-82000»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Постановление Госстроя России от 21 августа 2003 г. № 152 «Методические рекомендации о порядке разработки генеральных схем очистки территорий населенных пунктов Российской Федерации МДК 7-01 2003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СанПиН 42-128-4690-88 «Санитарные правила содержания территорий населенных мест»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СанПиН 217 1322-03 «Гигиенические требования к размещению и обезвреживанию отходов производства и потребления»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СП 217 1038-01 «Гигиенические требования к устройству и содержанию полигонов для твердых бытовых отходов»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СанПиН 217 722-98 «Гигиенические требования к устройству и содержанию полигонов для твердых бытовых отходов»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Государственный стандарт Российской Федерации «Жилищно-коммунальные услуги «Общие технические условия (в редакции постановлений Госстандарта России от 19.06.2000 г. № 158-ст, от 22.07.2003 г. № 248-ст)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ГОСТ Р50597-93 «Автомобильные дороги и улицы. Требования к эксплуатационному состоянию, допустимому по условиям обеспечения безопасности дорожного движения»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Постановлением Государственного Комитета СССР по труду и социальным вопросам от 11.10.1986 г. № 400/23-34 «Об утверждении типовых норм времени на работы по механизированной уборке и санитарному содержанию населенных мест»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Инструкция по организации и технологии механизированной уборки населенных мест, утвержденная Министерством жилищно-коммунального хозяйства РСФСР 12.07.1978 г.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Приказ Департамента ЖКХ Министерства строительства РФ от 06.12.1994 № 13 «Об утверждении рекомендаций о нормировании труда работников предприятий внешнего благоустройства»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Приказ Министра коммунального хозяйства РСФСР от 13.01.1971 № 30 «О порядке определения норм накопления бытовых отходов»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Методические рекомендации по формированию тарифов на услуги по уничтожению, утилизации и захоронению твердых бытовых отходов Государственный комитет Российской Федерации по строительной, архитектурной и жилищной политике. Институт экономики жилищно-коммунального хозяйства. Москва 2003 г.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«Рекомендации по определению норм накопления твердых бытовых отходов для городов РСФСР» утвержденные 09.03.1982 г. заместителем Министра ЖКХ РСФСР.</w:t>
      </w:r>
    </w:p>
    <w:p w:rsidR="00083239" w:rsidRPr="00887536" w:rsidRDefault="00083239" w:rsidP="00D77743">
      <w:pPr>
        <w:numPr>
          <w:ilvl w:val="0"/>
          <w:numId w:val="1"/>
        </w:numPr>
        <w:suppressAutoHyphens/>
        <w:spacing w:before="280" w:after="2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Общие сведения о Торгунском   сельском поселении и природно-климатические условия</w:t>
      </w:r>
    </w:p>
    <w:p w:rsidR="00083239" w:rsidRPr="00887536" w:rsidRDefault="00083239" w:rsidP="008B4B12">
      <w:pPr>
        <w:pStyle w:val="ListParagrap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Территория  Торгунского сельского поселения расположена на  восточной окраине Старополтавского района  Волгоградской области. </w:t>
      </w:r>
    </w:p>
    <w:p w:rsidR="00083239" w:rsidRPr="00887536" w:rsidRDefault="00083239" w:rsidP="008B4B12">
      <w:pPr>
        <w:ind w:left="360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Торгунское сельское поселение   граничит   с Верхневодянским сельским  поселением Старополтавского муниципального  района, Савинским   сельским поселением Палласовского муниципального района. Является   пограничной зоной,  граничит   с юго-запада  с Палласовским районом, с северо-востока   с Саратоской областью и с Уральской  областью (Республика Казахстан)  с востока. Районный центр – с.Старая Полтавка.</w:t>
      </w:r>
    </w:p>
    <w:p w:rsidR="00083239" w:rsidRPr="00887536" w:rsidRDefault="00083239" w:rsidP="008B4B12">
      <w:pPr>
        <w:spacing w:line="360" w:lineRule="auto"/>
        <w:ind w:left="360"/>
        <w:rPr>
          <w:rFonts w:ascii="Arial" w:hAnsi="Arial" w:cs="Arial"/>
          <w:color w:val="262626"/>
          <w:sz w:val="24"/>
          <w:szCs w:val="24"/>
        </w:rPr>
      </w:pPr>
      <w:r w:rsidRPr="00887536">
        <w:rPr>
          <w:rFonts w:ascii="Arial" w:hAnsi="Arial" w:cs="Arial"/>
          <w:color w:val="262626"/>
          <w:sz w:val="24"/>
          <w:szCs w:val="24"/>
        </w:rPr>
        <w:t>В составе Торгунского сельского поселения три населенных пунктов  поселок Торгун, хутор Торгун, поселок ферма №3 племзавода «Парижская Коммуна»</w:t>
      </w:r>
    </w:p>
    <w:p w:rsidR="00083239" w:rsidRPr="00887536" w:rsidRDefault="00083239" w:rsidP="008B4B12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  Численность Торгунского сельского поселения составляет  -  839 человек (данные на 01.01.2018г.).   Плотность  населения составляет  3, 508 чел/км </w:t>
      </w:r>
    </w:p>
    <w:p w:rsidR="00083239" w:rsidRPr="00887536" w:rsidRDefault="00083239" w:rsidP="008B4B12">
      <w:pPr>
        <w:ind w:left="360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Административным центром является  поселок Торгун. Удаление  от г. Волгограда- 340 км., от  районного  центра -70 км.</w:t>
      </w:r>
    </w:p>
    <w:p w:rsidR="00083239" w:rsidRPr="00887536" w:rsidRDefault="00083239" w:rsidP="008B4B12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 В границах поселения находятся  2 реки –Водянка и Торгун. На территории  сельского поселения  расположены  4 кладбища.</w:t>
      </w:r>
    </w:p>
    <w:p w:rsidR="00083239" w:rsidRPr="00887536" w:rsidRDefault="00083239" w:rsidP="008B4B12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  По территории  сельского поселения проходит  одна автомобильная дорога  .</w:t>
      </w:r>
    </w:p>
    <w:p w:rsidR="00083239" w:rsidRPr="00887536" w:rsidRDefault="00083239" w:rsidP="008B4B12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Протяженность  Торгунского сельского поселения  с Севера  на Юг-17км и с Запада на Восток-17 км.</w:t>
      </w:r>
    </w:p>
    <w:p w:rsidR="00083239" w:rsidRPr="00887536" w:rsidRDefault="00083239" w:rsidP="008B4B12">
      <w:pPr>
        <w:spacing w:line="360" w:lineRule="auto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Поселение занимает территорию площадью -  23629 га, в том числе пашни -16927 га, пастбища -4886га , сенокосы-978 га, виноградники -18га  прочие земли -820га.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Территория  Торгунского  сельского поселения располагаясь в восточной части Волгоградской области по агроклиматическому делению относится к засушливому району.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Климат района и территории села резко-континентальный. То есть жаркий летом, холодный зимой с недостаточным количеством атмосферных осадков, большой испаряемостью и часто повторяющимися суховеями. 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Среднегодовая температура воздуха +5,7</w:t>
      </w:r>
      <w:r w:rsidRPr="00887536">
        <w:rPr>
          <w:rFonts w:ascii="Arial" w:hAnsi="Arial" w:cs="Arial"/>
          <w:sz w:val="24"/>
          <w:szCs w:val="24"/>
          <w:vertAlign w:val="superscript"/>
        </w:rPr>
        <w:t>0</w:t>
      </w:r>
      <w:r w:rsidRPr="00887536">
        <w:rPr>
          <w:rFonts w:ascii="Arial" w:hAnsi="Arial" w:cs="Arial"/>
          <w:sz w:val="24"/>
          <w:szCs w:val="24"/>
        </w:rPr>
        <w:t>С. Наиболее теплый месяц июль (среднемесячная температура+23</w:t>
      </w:r>
      <w:r w:rsidRPr="00887536">
        <w:rPr>
          <w:rFonts w:ascii="Arial" w:hAnsi="Arial" w:cs="Arial"/>
          <w:sz w:val="24"/>
          <w:szCs w:val="24"/>
          <w:vertAlign w:val="superscript"/>
        </w:rPr>
        <w:t>0</w:t>
      </w:r>
      <w:r w:rsidRPr="00887536">
        <w:rPr>
          <w:rFonts w:ascii="Arial" w:hAnsi="Arial" w:cs="Arial"/>
          <w:sz w:val="24"/>
          <w:szCs w:val="24"/>
        </w:rPr>
        <w:t>), наиболее холодный месяц — январь (среднемесячная температура -11,8</w:t>
      </w:r>
      <w:r w:rsidRPr="00887536">
        <w:rPr>
          <w:rFonts w:ascii="Arial" w:hAnsi="Arial" w:cs="Arial"/>
          <w:sz w:val="24"/>
          <w:szCs w:val="24"/>
          <w:vertAlign w:val="superscript"/>
        </w:rPr>
        <w:t>0</w:t>
      </w:r>
      <w:r w:rsidRPr="00887536">
        <w:rPr>
          <w:rFonts w:ascii="Arial" w:hAnsi="Arial" w:cs="Arial"/>
          <w:sz w:val="24"/>
          <w:szCs w:val="24"/>
        </w:rPr>
        <w:t xml:space="preserve">С). Нарастание температуры от марта к апрелю интенсивно и быстро переходит в жаркое лето. 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Характерной особенностью климата является резкое колебание, как суточных, так и годовых температур воздуха. 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Зимой абсолютный максимум зарегистрирован -38</w:t>
      </w:r>
      <w:r w:rsidRPr="00887536">
        <w:rPr>
          <w:rFonts w:ascii="Arial" w:hAnsi="Arial" w:cs="Arial"/>
          <w:sz w:val="24"/>
          <w:szCs w:val="24"/>
          <w:vertAlign w:val="superscript"/>
        </w:rPr>
        <w:t>0</w:t>
      </w:r>
      <w:r w:rsidRPr="00887536">
        <w:rPr>
          <w:rFonts w:ascii="Arial" w:hAnsi="Arial" w:cs="Arial"/>
          <w:sz w:val="24"/>
          <w:szCs w:val="24"/>
        </w:rPr>
        <w:t>С, а максимум летних температур достигает +45</w:t>
      </w:r>
      <w:r w:rsidRPr="00887536">
        <w:rPr>
          <w:rFonts w:ascii="Arial" w:hAnsi="Arial" w:cs="Arial"/>
          <w:sz w:val="24"/>
          <w:szCs w:val="24"/>
          <w:vertAlign w:val="superscript"/>
        </w:rPr>
        <w:t>0</w:t>
      </w:r>
      <w:r w:rsidRPr="00887536">
        <w:rPr>
          <w:rFonts w:ascii="Arial" w:hAnsi="Arial" w:cs="Arial"/>
          <w:sz w:val="24"/>
          <w:szCs w:val="24"/>
        </w:rPr>
        <w:t xml:space="preserve">С. 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Таким образом, амплитуда колебания температуры равняется 80</w:t>
      </w:r>
      <w:r w:rsidRPr="00887536">
        <w:rPr>
          <w:rFonts w:ascii="Arial" w:hAnsi="Arial" w:cs="Arial"/>
          <w:sz w:val="24"/>
          <w:szCs w:val="24"/>
          <w:vertAlign w:val="superscript"/>
        </w:rPr>
        <w:t>0</w:t>
      </w:r>
      <w:r w:rsidRPr="00887536">
        <w:rPr>
          <w:rFonts w:ascii="Arial" w:hAnsi="Arial" w:cs="Arial"/>
          <w:sz w:val="24"/>
          <w:szCs w:val="24"/>
        </w:rPr>
        <w:t>С.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Первые морозы наступают в октябре, а последние наблюдаются в конце апреля. Средняя продолжительность безморозного периода составляет 146 дней. Рассматриваемая территория отличается большим числом ясных дней и значительным количеством тепла. Число часов солнечного сияния за месяцы декабрь и январь достигает 50, а летом свыше 300. Средняя величина тепла в июне на 1см</w:t>
      </w:r>
      <w:r w:rsidRPr="00887536">
        <w:rPr>
          <w:rFonts w:ascii="Arial" w:hAnsi="Arial" w:cs="Arial"/>
          <w:sz w:val="24"/>
          <w:szCs w:val="24"/>
          <w:vertAlign w:val="superscript"/>
        </w:rPr>
        <w:t>2</w:t>
      </w:r>
      <w:r w:rsidRPr="00887536">
        <w:rPr>
          <w:rFonts w:ascii="Arial" w:hAnsi="Arial" w:cs="Arial"/>
          <w:sz w:val="24"/>
          <w:szCs w:val="24"/>
        </w:rPr>
        <w:t xml:space="preserve"> поверхности превышает 100 калорий в день, что приводит к сильному перегреву и иссушению почвы и воздуха. Среднегодовое количество атмосферных осадков равно 277мм. Осадки распределяются неравномерно как по отдельным годам, так и по времени года. 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Наибольшее количество осадков достигает 447мм, наименьшее 182мм.</w:t>
      </w:r>
    </w:p>
    <w:p w:rsidR="00083239" w:rsidRPr="00887536" w:rsidRDefault="00083239" w:rsidP="00D77743">
      <w:pPr>
        <w:spacing w:line="240" w:lineRule="auto"/>
        <w:ind w:firstLine="57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Наименьшая средняя скорость ветра наблюдается летом в июне, наибольшая — зимой и в начале весны. 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Весной преобладают ветры юго-восточного направления, летом юго-западного. 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4.Существующее состояние и развитие поселения на перспективу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4.1. Численность населения муниципального образования  839 человек.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4.2. Исходные данные по благоустройству территорий муниципального образования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011"/>
        <w:gridCol w:w="1914"/>
        <w:gridCol w:w="1914"/>
        <w:gridCol w:w="1915"/>
      </w:tblGrid>
      <w:tr w:rsidR="00083239" w:rsidRPr="00887536">
        <w:trPr>
          <w:trHeight w:val="576"/>
        </w:trPr>
        <w:tc>
          <w:tcPr>
            <w:tcW w:w="817" w:type="dxa"/>
            <w:vMerge w:val="restart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011" w:type="dxa"/>
            <w:vMerge w:val="restart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914" w:type="dxa"/>
            <w:vMerge w:val="restart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Численность жителей  чел.</w:t>
            </w:r>
          </w:p>
        </w:tc>
        <w:tc>
          <w:tcPr>
            <w:tcW w:w="1914" w:type="dxa"/>
            <w:vMerge w:val="restart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Общая площадь земель га</w:t>
            </w:r>
          </w:p>
        </w:tc>
        <w:tc>
          <w:tcPr>
            <w:tcW w:w="1915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Этажность застройки %</w:t>
            </w:r>
          </w:p>
        </w:tc>
      </w:tr>
      <w:tr w:rsidR="00083239" w:rsidRPr="00887536">
        <w:trPr>
          <w:trHeight w:val="253"/>
        </w:trPr>
        <w:tc>
          <w:tcPr>
            <w:tcW w:w="817" w:type="dxa"/>
            <w:vMerge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5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1-2 этажные</w:t>
            </w:r>
          </w:p>
        </w:tc>
      </w:tr>
      <w:tr w:rsidR="00083239" w:rsidRPr="00887536">
        <w:tc>
          <w:tcPr>
            <w:tcW w:w="817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пос.Торгун</w:t>
            </w:r>
          </w:p>
        </w:tc>
        <w:tc>
          <w:tcPr>
            <w:tcW w:w="1914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795</w:t>
            </w:r>
          </w:p>
        </w:tc>
        <w:tc>
          <w:tcPr>
            <w:tcW w:w="1914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0,3</w:t>
            </w:r>
          </w:p>
        </w:tc>
        <w:tc>
          <w:tcPr>
            <w:tcW w:w="1915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83239" w:rsidRPr="00887536">
        <w:tc>
          <w:tcPr>
            <w:tcW w:w="817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пос.ферма №3 племзавода «парижская Коммуна»</w:t>
            </w:r>
          </w:p>
        </w:tc>
        <w:tc>
          <w:tcPr>
            <w:tcW w:w="1914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 xml:space="preserve">   43</w:t>
            </w:r>
          </w:p>
        </w:tc>
        <w:tc>
          <w:tcPr>
            <w:tcW w:w="1914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 xml:space="preserve"> 0,04</w:t>
            </w:r>
          </w:p>
        </w:tc>
        <w:tc>
          <w:tcPr>
            <w:tcW w:w="1915" w:type="dxa"/>
          </w:tcPr>
          <w:p w:rsidR="00083239" w:rsidRPr="00887536" w:rsidRDefault="00083239" w:rsidP="00B637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4.3.        Обеспеченность муниципального образования объектами инфраструктуры</w:t>
      </w:r>
    </w:p>
    <w:tbl>
      <w:tblPr>
        <w:tblW w:w="9450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5268"/>
        <w:gridCol w:w="4032"/>
        <w:gridCol w:w="150"/>
      </w:tblGrid>
      <w:tr w:rsidR="00083239" w:rsidRPr="00887536">
        <w:trPr>
          <w:cantSplit/>
          <w:trHeight w:hRule="exact" w:val="328"/>
        </w:trPr>
        <w:tc>
          <w:tcPr>
            <w:tcW w:w="5268" w:type="dxa"/>
            <w:vMerge w:val="restart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Наименование объектов</w:t>
            </w:r>
          </w:p>
        </w:tc>
        <w:tc>
          <w:tcPr>
            <w:tcW w:w="4032" w:type="dxa"/>
            <w:vMerge w:val="restart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15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83239" w:rsidRPr="00887536">
        <w:trPr>
          <w:cantSplit/>
        </w:trPr>
        <w:tc>
          <w:tcPr>
            <w:tcW w:w="5268" w:type="dxa"/>
            <w:vMerge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032" w:type="dxa"/>
            <w:vMerge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ФАП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582560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Школы,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Детские сады, ясли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ВУЗы, техникумы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Спортшколы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Магазины смешанный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1C05D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Магазины продовольственные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Супермаркет (универмаг)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Павильоны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Палатки (киоски)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Рынки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Складские помещения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Клубы, дома культуры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Библиотеки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1C05D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Стадионы, каток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1C05D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Ремонт бытовой, радио и оргтехники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E141E4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Ремонт и пошив одежды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Парикмахерские и косметические салоны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Гостиницы, общежития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Предприятия общественного питания (кафе, рестораны, бары, закусочные)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Автомастерские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Пилорамы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083239" w:rsidRPr="00887536">
        <w:tc>
          <w:tcPr>
            <w:tcW w:w="526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Административные и другие учреждения, офисы</w:t>
            </w:r>
          </w:p>
        </w:tc>
        <w:tc>
          <w:tcPr>
            <w:tcW w:w="4032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Координаты руководителей, отвечающих за санитарную очистку территории  пос.Торгун</w:t>
      </w:r>
    </w:p>
    <w:tbl>
      <w:tblPr>
        <w:tblW w:w="9840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706"/>
        <w:gridCol w:w="2955"/>
        <w:gridCol w:w="2201"/>
        <w:gridCol w:w="2118"/>
        <w:gridCol w:w="1860"/>
      </w:tblGrid>
      <w:tr w:rsidR="00083239" w:rsidRPr="00887536">
        <w:tc>
          <w:tcPr>
            <w:tcW w:w="70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napToGrid w:val="0"/>
              <w:spacing w:after="28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3239" w:rsidRPr="00887536" w:rsidRDefault="00083239" w:rsidP="00D77743">
            <w:pPr>
              <w:suppressAutoHyphens/>
              <w:spacing w:before="280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пп</w:t>
            </w:r>
          </w:p>
        </w:tc>
        <w:tc>
          <w:tcPr>
            <w:tcW w:w="295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2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Должность, ФИО</w:t>
            </w:r>
          </w:p>
        </w:tc>
        <w:tc>
          <w:tcPr>
            <w:tcW w:w="186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</w:tr>
      <w:tr w:rsidR="00083239" w:rsidRPr="00887536">
        <w:tc>
          <w:tcPr>
            <w:tcW w:w="706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1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83239" w:rsidRPr="00887536">
        <w:trPr>
          <w:trHeight w:val="1284"/>
        </w:trPr>
        <w:tc>
          <w:tcPr>
            <w:tcW w:w="706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5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 xml:space="preserve">Администрация Торгунского  сельского поселения </w:t>
            </w:r>
          </w:p>
        </w:tc>
        <w:tc>
          <w:tcPr>
            <w:tcW w:w="2201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</w:tcPr>
          <w:p w:rsidR="00083239" w:rsidRPr="00887536" w:rsidRDefault="00083239" w:rsidP="009366C6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пос.Торгун ул.Почтовая, 15</w:t>
            </w:r>
          </w:p>
        </w:tc>
        <w:tc>
          <w:tcPr>
            <w:tcW w:w="211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D77743">
            <w:pPr>
              <w:snapToGrid w:val="0"/>
              <w:spacing w:after="28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Глава Торгунского  сельского поселения-И.Б.Шавленов</w:t>
            </w:r>
          </w:p>
          <w:p w:rsidR="00083239" w:rsidRPr="00887536" w:rsidRDefault="00083239" w:rsidP="00D77743">
            <w:pPr>
              <w:spacing w:before="280" w:after="28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3239" w:rsidRPr="00887536" w:rsidRDefault="00083239" w:rsidP="00D77743">
            <w:pPr>
              <w:suppressAutoHyphens/>
              <w:spacing w:before="280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6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9366C6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(84493) 4-63-67</w:t>
            </w:r>
          </w:p>
        </w:tc>
      </w:tr>
      <w:tr w:rsidR="00083239" w:rsidRPr="00887536">
        <w:tc>
          <w:tcPr>
            <w:tcW w:w="706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5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>Территориальное общественное самоуправление                                   «Торгун»</w:t>
            </w:r>
          </w:p>
        </w:tc>
        <w:tc>
          <w:tcPr>
            <w:tcW w:w="2201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</w:tcPr>
          <w:p w:rsidR="00083239" w:rsidRPr="00887536" w:rsidRDefault="00083239" w:rsidP="00AF4835">
            <w:pPr>
              <w:suppressAutoHyphens/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пос.Торгун ул.Почтовая, 15</w:t>
            </w:r>
          </w:p>
        </w:tc>
        <w:tc>
          <w:tcPr>
            <w:tcW w:w="211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083239" w:rsidRPr="00887536" w:rsidRDefault="00083239" w:rsidP="0032659D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 xml:space="preserve">Председатель ТОС «Торгун»   Р.А. Зинатулина </w:t>
            </w:r>
          </w:p>
        </w:tc>
        <w:tc>
          <w:tcPr>
            <w:tcW w:w="186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(84493) 4-63-53</w:t>
            </w:r>
          </w:p>
        </w:tc>
      </w:tr>
    </w:tbl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4.4.        Общее состояние окружающей среды и основные экологические проблемы на территории муниципального образования;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территория по состоянию здоровья населения и окружающей среды не может быть отнесена к зоне чрезвычайной экологической ситуации. Однако имеется ряд экологических проблем: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неудовлетворительное качество питьевой воды в весенний паводковый период.</w:t>
      </w:r>
    </w:p>
    <w:p w:rsidR="00083239" w:rsidRPr="00887536" w:rsidRDefault="00083239" w:rsidP="00D777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 4.5.        Порядок вывоза жидких бытовых отходов от населения,</w:t>
      </w:r>
    </w:p>
    <w:p w:rsidR="00083239" w:rsidRPr="00887536" w:rsidRDefault="00083239" w:rsidP="00D7774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предприятий и организаций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4.5.1. Общие положения.</w:t>
      </w:r>
    </w:p>
    <w:p w:rsidR="00083239" w:rsidRPr="00887536" w:rsidRDefault="00083239" w:rsidP="004D299E">
      <w:pPr>
        <w:spacing w:before="280" w:after="28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 неканализированной части частного сектора сбор жидких бытовых отходов осуществляется в изолированных выгребах (сливные ямы). Вывоз ЖБО производится специализированным транспортом на сливные пункты ЖБО по мере заполнения выгребов (сливных ям) по заявке.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4.5.2. Требования к оборудованию выгребных ям.</w:t>
      </w:r>
    </w:p>
    <w:p w:rsidR="00083239" w:rsidRPr="00887536" w:rsidRDefault="00083239" w:rsidP="004D299E">
      <w:pPr>
        <w:spacing w:before="280" w:after="28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Выгребная яма – самое простое сооружение канализации для домов с минимальным расходом воды (частный сектор). Она состоит из герметичной емкости, куда сливаются стоки из дома для пополнения и хранения, откачиваются по мере наполнения с помощью спецмашин. Размеры ямы произвольны,  но не глубже трех метров зависят от количества воды и периодичности откачки. Располагают выгребную яму как можно дальше от питьевых колодцев, и ниже по рельефу, дно делают наклонным в сторону приямка для более полного опорожнения. Материал – железобетон, металл, кирпич (оштукатуренный). Запрещено использование выгребов без дна с фильтрацией в грунт неочищенных стоков.</w:t>
      </w:r>
    </w:p>
    <w:p w:rsidR="00083239" w:rsidRPr="00887536" w:rsidRDefault="00083239" w:rsidP="004D299E">
      <w:pPr>
        <w:spacing w:before="280" w:after="28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Вывоз жидких бытовых отходов производится специализированным транспортом на сливные пункты ЖБО.</w:t>
      </w:r>
    </w:p>
    <w:p w:rsidR="00083239" w:rsidRPr="00887536" w:rsidRDefault="00083239" w:rsidP="00D77743">
      <w:pPr>
        <w:spacing w:before="280" w:after="2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5.Твердые отходы производства и потребления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 5.1. Схема сбора и вывоза твердых отходов на территории муниципального образования</w:t>
      </w:r>
    </w:p>
    <w:p w:rsidR="00083239" w:rsidRPr="00887536" w:rsidRDefault="00083239" w:rsidP="004D299E">
      <w:pPr>
        <w:spacing w:before="280" w:after="28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Сбор и удаление твердых бытовых отходов с территории муниципального образования в соответствии с действующим законодательством осуществляется по планово-регулярной системе, согласно утвержденным графикам и договорам.</w:t>
      </w:r>
    </w:p>
    <w:p w:rsidR="00083239" w:rsidRPr="00887536" w:rsidRDefault="00083239" w:rsidP="004D299E">
      <w:pPr>
        <w:spacing w:before="280" w:after="28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Отходы, образующиеся в результате жизнедеятельности населения представлены следующими составляющими: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1. Отходы, которые по своим габаритам помещаются в приемную камеру спецмашины собираются специализированной организацией по прямым договорам с населением.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2. Отходы, которые по своим габаритам не помещаются в приемную камеру спецмашин, а также отходы от уборки территорий, прилегающих к многоквартирным домам, эти отходы собираются в контейнера и вывозятся специализированной организацией по договорам с населением.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3. Крупногабаритные отходы (КГО) накапливаются в непосредственной близости от контейнерных площадок и вывозятся управляющими, обслуживающими организациями, ТСЖ самостоятельно, либо по договору со специализированным предприятием.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Отходы, образующие в результате жизнедеятельности населения частных домовладений вывозятся по прямым договорам со специализированным предприятием. Навоз, образующийся в результате содержания КРС вывозятся арендаторами земельных участков (пайщики) два раза в год (весна, осень) на поля сельхозпроизводителей и используется как органическое удобрение, на основании договоров.</w:t>
      </w:r>
    </w:p>
    <w:p w:rsidR="00083239" w:rsidRPr="00887536" w:rsidRDefault="00083239" w:rsidP="006E2A76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 xml:space="preserve">5.2. Сооружения по размещению и утилизации отходов 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5.2.1. Сооружения по размещению и утилизации отходов на территории Торгунского  сельского поселения отсутствуют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5.2.2. Площадка для временного хранения твердых бытовых отходов.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                                На территории Торгунского  сельского поселения находится 1 площадка для временного хранения твердых бытовых отходов, общей площадью 1,5 га  по адресу: Волгоградская область, Старополтавский район  в 1,4 км на юго-восточной  окраины  поселка Торгун.. </w:t>
      </w:r>
    </w:p>
    <w:p w:rsidR="00083239" w:rsidRPr="00887536" w:rsidRDefault="00083239" w:rsidP="00D77743">
      <w:pPr>
        <w:pStyle w:val="a1"/>
        <w:framePr w:wrap="notBeside" w:vAnchor="text" w:hAnchor="text" w:xAlign="center" w:y="1"/>
        <w:shd w:val="clear" w:color="auto" w:fill="auto"/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sz w:val="24"/>
          <w:szCs w:val="24"/>
          <w:lang w:eastAsia="ar-SA"/>
        </w:rPr>
        <w:t> </w:t>
      </w:r>
      <w:r w:rsidRPr="00887536">
        <w:rPr>
          <w:rFonts w:ascii="Arial" w:hAnsi="Arial" w:cs="Arial"/>
          <w:b/>
          <w:bCs/>
          <w:sz w:val="24"/>
          <w:szCs w:val="24"/>
        </w:rPr>
        <w:t>Характеристики улично-дорожной сети.</w:t>
      </w:r>
    </w:p>
    <w:p w:rsidR="00083239" w:rsidRPr="00887536" w:rsidRDefault="00083239" w:rsidP="00D77743">
      <w:pPr>
        <w:pStyle w:val="a1"/>
        <w:framePr w:wrap="notBeside" w:vAnchor="text" w:hAnchor="text" w:xAlign="center" w:y="1"/>
        <w:shd w:val="clear" w:color="auto" w:fill="auto"/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552"/>
        <w:gridCol w:w="2832"/>
        <w:gridCol w:w="3134"/>
      </w:tblGrid>
      <w:tr w:rsidR="00083239" w:rsidRPr="00887536">
        <w:trPr>
          <w:trHeight w:val="59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11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  <w:p w:rsidR="00083239" w:rsidRPr="00887536" w:rsidRDefault="00083239" w:rsidP="00D77743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9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7536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</w:tr>
      <w:tr w:rsidR="00083239" w:rsidRPr="00887536">
        <w:trPr>
          <w:trHeight w:val="394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Площадь дорог всего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км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E22418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 xml:space="preserve">                       12,2</w:t>
            </w:r>
          </w:p>
        </w:tc>
      </w:tr>
      <w:tr w:rsidR="00083239" w:rsidRPr="00887536">
        <w:trPr>
          <w:trHeight w:val="432"/>
          <w:jc w:val="center"/>
        </w:trPr>
        <w:tc>
          <w:tcPr>
            <w:tcW w:w="3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rFonts w:ascii="Arial" w:hAnsi="Arial" w:cs="Arial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framePr w:wrap="notBeside" w:vAnchor="text" w:hAnchor="text" w:xAlign="center" w:y="1"/>
              <w:suppressAutoHyphens/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framePr w:wrap="notBeside" w:vAnchor="text" w:hAnchor="text" w:xAlign="center" w:y="1"/>
              <w:suppressAutoHyphens/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83239" w:rsidRPr="00887536">
        <w:trPr>
          <w:trHeight w:val="394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Площадь дорог  твердым покрытием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км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32659D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38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0,00</w:t>
            </w:r>
          </w:p>
        </w:tc>
      </w:tr>
      <w:tr w:rsidR="00083239" w:rsidRPr="00887536">
        <w:trPr>
          <w:trHeight w:val="331"/>
          <w:jc w:val="center"/>
        </w:trPr>
        <w:tc>
          <w:tcPr>
            <w:tcW w:w="3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rFonts w:ascii="Arial" w:hAnsi="Arial" w:cs="Arial"/>
              </w:rPr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framePr w:wrap="notBeside" w:vAnchor="text" w:hAnchor="text" w:xAlign="center" w:y="1"/>
              <w:suppressAutoHyphens/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87536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км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framePr w:wrap="notBeside" w:vAnchor="text" w:hAnchor="text" w:xAlign="center" w:y="1"/>
              <w:suppressAutoHyphens/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83239" w:rsidRPr="00887536">
        <w:trPr>
          <w:trHeight w:val="379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 xml:space="preserve">Площадь дорог  с грунтовым покрытием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7718B4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 xml:space="preserve">                  км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38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12,2</w:t>
            </w:r>
          </w:p>
        </w:tc>
      </w:tr>
      <w:tr w:rsidR="00083239" w:rsidRPr="00887536">
        <w:trPr>
          <w:trHeight w:val="35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Площадь зеленых насаждений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га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239" w:rsidRPr="00887536" w:rsidRDefault="00083239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380"/>
              <w:rPr>
                <w:rFonts w:ascii="Arial" w:hAnsi="Arial" w:cs="Arial"/>
              </w:rPr>
            </w:pPr>
            <w:r w:rsidRPr="00887536">
              <w:rPr>
                <w:rFonts w:ascii="Arial" w:hAnsi="Arial" w:cs="Arial"/>
              </w:rPr>
              <w:t>2</w:t>
            </w:r>
          </w:p>
        </w:tc>
      </w:tr>
    </w:tbl>
    <w:p w:rsidR="00083239" w:rsidRPr="00887536" w:rsidRDefault="00083239" w:rsidP="00D77743">
      <w:pPr>
        <w:pStyle w:val="22"/>
        <w:framePr w:wrap="notBeside" w:vAnchor="text" w:hAnchor="text" w:xAlign="center" w:y="1"/>
        <w:shd w:val="clear" w:color="auto" w:fill="auto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Предприятия, осуществляющие уборку дорог и тротуаров:</w:t>
      </w:r>
    </w:p>
    <w:p w:rsidR="00083239" w:rsidRPr="00887536" w:rsidRDefault="00083239" w:rsidP="00D77743">
      <w:pPr>
        <w:pStyle w:val="22"/>
        <w:framePr w:wrap="notBeside" w:vAnchor="text" w:hAnchor="text" w:xAlign="center" w:y="1"/>
        <w:numPr>
          <w:ilvl w:val="0"/>
          <w:numId w:val="3"/>
        </w:numPr>
        <w:shd w:val="clear" w:color="auto" w:fill="auto"/>
        <w:tabs>
          <w:tab w:val="left" w:pos="211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ТОС « Торгун»</w:t>
      </w:r>
    </w:p>
    <w:p w:rsidR="00083239" w:rsidRPr="00887536" w:rsidRDefault="00083239" w:rsidP="00D77743">
      <w:pPr>
        <w:pStyle w:val="6"/>
        <w:numPr>
          <w:ilvl w:val="0"/>
          <w:numId w:val="4"/>
        </w:numPr>
        <w:shd w:val="clear" w:color="auto" w:fill="auto"/>
        <w:tabs>
          <w:tab w:val="left" w:pos="981"/>
        </w:tabs>
        <w:spacing w:after="304" w:line="240" w:lineRule="auto"/>
        <w:ind w:left="40" w:right="40" w:firstLine="68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 весенне-летний и осенний периоды проводятся субботники и месячники по санитарной очистке территории. В зимнее время проводится очистка дорог от снега на договорной основе.</w:t>
      </w:r>
    </w:p>
    <w:tbl>
      <w:tblPr>
        <w:tblW w:w="4710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588"/>
        <w:gridCol w:w="4122"/>
      </w:tblGrid>
      <w:tr w:rsidR="00083239" w:rsidRPr="00887536">
        <w:tc>
          <w:tcPr>
            <w:tcW w:w="588" w:type="dxa"/>
          </w:tcPr>
          <w:p w:rsidR="00083239" w:rsidRPr="00887536" w:rsidRDefault="00083239" w:rsidP="00D7774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</w:tcPr>
          <w:p w:rsidR="00083239" w:rsidRPr="00887536" w:rsidRDefault="00083239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887536">
        <w:rPr>
          <w:rFonts w:ascii="Arial" w:hAnsi="Arial" w:cs="Arial"/>
          <w:sz w:val="24"/>
          <w:szCs w:val="24"/>
        </w:rPr>
        <w:t>  </w:t>
      </w:r>
      <w:r w:rsidRPr="00887536">
        <w:rPr>
          <w:rFonts w:ascii="Arial" w:hAnsi="Arial" w:cs="Arial"/>
          <w:b/>
          <w:bCs/>
          <w:sz w:val="24"/>
          <w:szCs w:val="24"/>
        </w:rPr>
        <w:t>5.4. Методика определения   норм накопления  твердых отходов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Нормы накопления являются основными расчетными показателями при определении количества специальных трансфертных средств, затрат на сбор, вывоз отходов, планирования работ по очистке района и определении вместимости сооружений по переработке бытовых отходов.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Нормы накопления  не стабильны и изменятся вместе с изменением условий, влияющих на образование бытовых отходов.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определении норм накопления учитывают суточный коэффициент неравномерности, который служит для определения требуемой максимальной грузоподъемности и вместимости мусоровозного транспорта и объема мусоросборников (контейнеров).  В «Методических рекомендациях о порядке разработки генеральных схем очистки территорий населенных пунктов РФ», утвержденных Постановлением Государственного комитета РФ по строительству и жилищно-коммунальному комплексу от 21.08.2003 года № 152 рекомендуется принимать коэффициент суточной неравномерности равным 1,25.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Определение суточной нормы накопления на 1 человека в объемных показателях за сезон производится по формуле: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Vсс = Vо/п х а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где:     Vсс – суточное накопление отходов л/чел.;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Vо – объем удаляемых отходов с изучаемого объекта за период определения, л;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 – число проживающих человек;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а – продолжительность определения норм накопления (7 сут.).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  5.4.1. Морфологический состав отходов  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Твердые бытовые отходы, входящие в среднегодовую норму накопления: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а) бумага, картон – пакеты, обертки, обрывки газет, мелкий картон;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б) пищевые отходы – остатки овощей, картофельные очистки, мясные и рыбные отходы, испорченные продукты растительного и животного происхождения;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в) текстиль – старая одежда, тряпье, изношенная текстильная обувь, вата, веревки, войлок;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г) стекло – посуда, тара, бой стекла;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д) древесина – опилки, неделовые мелкие отходы древесины, стружки, цветы;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е) полимерные материалы – мелкая тара, упаковка из пластмасс, полиэтилены и другие полимерные материалы;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ж) металлолом черный и цветной – консервные банки, крышки, мелкая домашняя утварь, мелкие изделия из металла;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з) прочие мелкие отходы – фаянсовые, глиняные и фарфоровые черенки, кожа, резина.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Отходы, не входящие в среднегодовую норму накопления: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Отходы, образующиеся в жилых зданиях от текущего ремонта квартир, домов (обрывки обоев, мелкий битый кирпич, штукатурка), опавшие листья, смет собираемый с дворовых территорий, обрезки зеленых насаждений, кроме пней и стволов деревьев.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Эти отходы вывозятся на основании заключенных договоров управляющих компаний со специализированным предприятием (или по разовым заявкам граждан) за отдельную плату.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Сбор производится в принадлежащие потребителям стандартные контейнеры, стоящие на площадке, имеющие твердое покрытие и находящиеся в непосредственной близости от проезжей части дороги. Количество контейнеров и периодичность вывоза рассчитывается по числу жителей, исходя из нормы накопления.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Крупногабаритные отходы (мебель, холодильники, газовые плиты, стиральные машины, стальные мойки, велосипеды, баки, радиаторы отопления, детские коляски, чемоданы, диваны, телевизоры, унитазы, тазы, линолеум, доски, ящики и др.) вывозятся управляющими компаниями (организациями) самостоятельно или по договорам со специализированной организацией за отдельную плату. Сбор таких отходов производится на площадке, принадлежащей потребителям, имеющих твердое покрытие и находящийся в непосредственной близости от проезжей части дороги.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</w:t>
      </w:r>
      <w:r w:rsidRPr="00887536">
        <w:rPr>
          <w:rFonts w:ascii="Arial" w:hAnsi="Arial" w:cs="Arial"/>
          <w:b/>
          <w:bCs/>
          <w:sz w:val="24"/>
          <w:szCs w:val="24"/>
        </w:rPr>
        <w:t>5.5. Требования к оборудованию контейнерных площадок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Контейнерная площадка – специально оборудованное место под установку емкости (контейнера) для сбора отходов. Контейнерные площадки для сбора бытовых отходов должны располагаться  на расстоянии не менее 20м  от окон жилых зданий, детских площадок и других мест постоянного пребывания людей, но не более 100 м от наиболее удаленного входа в жилое здание на основании решения комиссии по архитектуре и градостроительству.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Они должны иметь твердое покрытие и ограждение с трех сторон. Высота ограждения не менее 1,5 метра. Контейнерные площадки должны примыкать непосредственно к сквозным проездам и исключать необходимость маневрирования спецтранспорта. Ширина проездов должна составлять при одностороннем движении 3,5 м, двухстороннем – 6 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                                 </w:t>
      </w:r>
      <w:r w:rsidRPr="00887536">
        <w:rPr>
          <w:rFonts w:ascii="Arial" w:hAnsi="Arial" w:cs="Arial"/>
          <w:b/>
          <w:bCs/>
          <w:sz w:val="24"/>
          <w:szCs w:val="24"/>
        </w:rPr>
        <w:tab/>
        <w:t>Уборка территории в летний период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Период летней уборки устанавливается с 16 апреля по 14 октября. В случае резкого изменения погодных условий, в соответствии с распоряжением главы Торгунского  сельского поселения  Старополтавского   муниципального района, сроки проведения летней уборки могут изменяться. Мероприятия по подготовке уборочной техники к работе в летний период проводятся в сроки, определенные распоряжением главы Торгунского  сельского поселения Старополтавского  муниципального района.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Организации, ответственные за уборку территорий, в период листопада производят сгребание опавшей листвы в кучи, не допуская разноса по улицам и последующим вывозом в специально отведенные места. Запрещается сжигать опавшие листья, сметать листья в лотки в период массового листопада, засыпать ими стволы деревьев и кустарников.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Проезжая часть должна быть полностью очищена от всякого вида загрязнений и промыта. Осевые, резервные полосы, обозначенные линиями регулирования, должны быть постоянно очищены от песка и мелкого мусора.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Обочины дорог должны быть очищены от крупногабаритного и другого мусора, травы, поросли на расстоянии 2м.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Дорожные знаки и указатели, элементы благоустройства дороги должны содержаться в технически исправном состоянии и в чистоте.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Предприятиям, организациям, учебным, лечебным заведениям, учреждениям, кооперативам, фирмам независимо от ведомственной подчиненности и форм собственности, а также арендаторам и владельцам домовладений и земельных участков вменяется в обязанность в летнее время очищать закрепленные и прилегающие территории от сорной растительности. Вырубку и покос сорной растительности необходимо производить до ее цветения и созревания семян.</w:t>
      </w:r>
      <w:r w:rsidRPr="00887536">
        <w:rPr>
          <w:rFonts w:ascii="Arial" w:hAnsi="Arial" w:cs="Arial"/>
          <w:b/>
          <w:bCs/>
          <w:sz w:val="24"/>
          <w:szCs w:val="24"/>
        </w:rPr>
        <w:t xml:space="preserve"> </w:t>
      </w:r>
      <w:r w:rsidRPr="00887536">
        <w:rPr>
          <w:rFonts w:ascii="Arial" w:hAnsi="Arial" w:cs="Arial"/>
          <w:sz w:val="24"/>
          <w:szCs w:val="24"/>
        </w:rPr>
        <w:t xml:space="preserve">Производить своевременное скашивание травы (высота травостоя на партерных газонах 6-8 </w:t>
      </w:r>
      <w:r w:rsidRPr="00887536">
        <w:rPr>
          <w:rFonts w:ascii="Arial" w:hAnsi="Arial" w:cs="Arial"/>
          <w:b/>
          <w:bCs/>
          <w:sz w:val="24"/>
          <w:szCs w:val="24"/>
        </w:rPr>
        <w:t xml:space="preserve">см, </w:t>
      </w:r>
      <w:r w:rsidRPr="00887536">
        <w:rPr>
          <w:rFonts w:ascii="Arial" w:hAnsi="Arial" w:cs="Arial"/>
          <w:sz w:val="24"/>
          <w:szCs w:val="24"/>
        </w:rPr>
        <w:t xml:space="preserve">на обыкновенных </w:t>
      </w:r>
      <w:r w:rsidRPr="00887536">
        <w:rPr>
          <w:rFonts w:ascii="Arial" w:hAnsi="Arial" w:cs="Arial"/>
          <w:b/>
          <w:bCs/>
          <w:sz w:val="24"/>
          <w:szCs w:val="24"/>
        </w:rPr>
        <w:t>10-15 см).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</w:t>
      </w:r>
      <w:r w:rsidRPr="00887536">
        <w:rPr>
          <w:rFonts w:ascii="Arial" w:hAnsi="Arial" w:cs="Arial"/>
          <w:b/>
          <w:bCs/>
          <w:sz w:val="24"/>
          <w:szCs w:val="24"/>
        </w:rPr>
        <w:t>Летнее содержание дворовых территорий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Подметание дворовых территорий, внутридворовых проездов и тротуаров от смета, пыли и мелкого бытового мусора, их мойка осуществляется предприятиями жилищно-эксплуатационного хозяйства механизированным способом или вручную до 08.00ч., чистота на территории должна поддерживаться в течение рабочего дня.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Поливочные краны для мойки и поливки из шлангов дворовых территорий должны быть оборудованы в каждом домовладении и содержаться в исправном состоянии. Ответственность за их оборудование и эксплуатацию возлагается на балансодержателей.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Искусственные покрытия дворовых территорий должны соответствовать установленным требованиям.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Домовладельцы осуществляют содержание прилегающих территорий в границах, установленных в соответствии с СанПин.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</w:t>
      </w:r>
      <w:r w:rsidRPr="00887536">
        <w:rPr>
          <w:rFonts w:ascii="Arial" w:hAnsi="Arial" w:cs="Arial"/>
          <w:b/>
          <w:bCs/>
          <w:sz w:val="24"/>
          <w:szCs w:val="24"/>
        </w:rPr>
        <w:t>Уборка территории в зимний период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Период зимней уборки устанавливается с 15 октября по 15 апреля. В случае резкого изменения погодных условий (снег, мороз) сроки начала и окончания зимней уборки корректируются распоряжением главы Торгунского  сельского поселения Старополтавского муниципального района.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Мероприятия по подготовке уборочной техники к работе в зимний период проводятся балансодержателями техники в срок до 1 октября текущего года, к этому же сроку должны быть завершены работы по подготовке мест для приема снега.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Организации, отвечающие за уборку территорий (службы заказчиков и подрядные организации), в срок до 1 октября должны обеспечить завоз, заготовку и складирование необходимого количества противогололедных материалов.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уборке пешеходных дорожек, тротуаров, дорог и иных покрытий в парках, лесопарках, садах, скверах, бульварах и других зеленых зонах допускается временное складирование снега, не содержащего противогололедных материалов, на заранее подготовленные для этих целей площадки, при условии сохранности зеленых насаждений и обеспечении оттока талых вод.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Складирование снега, содержащего химические вещества, на газоны и иные территории, занятые зелеными насаждениями, а также повреждение зеленых насаждений при складировании снега запрещается.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Технология и режимы производства уборочных работ на проезжей части улиц и проездов, тротуаров и дворовых территориях должны обеспечивать беспрепятственное движение транспортных средств и пешеходов независимо от погодных условий.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Очистка покрытий при отсутствии снегопада от снега наносного происхождения должна производиться в ранние утренние часы.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Уборка придомовых территорий должна производиться в следующей последовательности: вначале уборка снега с тротуаров под скребок, а в случае гололеда и скользкости - посыпка песком тротуаров, пешеходных дорожек, а затем дворовых территорий.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 К первоочередным операциям зимней уборки относятся: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обработка проезжей части дороги противогололедными материалами;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сгребание и подметание снега;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формирование снежного вала для последующего вывоза;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выполнение разрывов в валах снега на перекрестках, наземных пешеходных переходах, у остановок пассажирского транспорта, подъездов к административным и общественным зданиям, выездов из дворов и т.п.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К операциям второй очереди относятся: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удаление снега (вывоз);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зачистка дорожных лотков после удаления снега;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скалывание льда и удаление снежно-ледяных образований.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Требования к зимней уборке дорог по отдельным технологическим операциям: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По окончании обработки наиболее опасных для движения транспорта мест необходимо приступить к сплошной обработке проезжей части противогололедными материалами. Данная операция начинается с дорог, по которым проходят маршруты движения пассажирского транспорта.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формировании снежных валов, снег, очищаемый с проезжей части улиц и переулков, а также с тротуаров, сдвигается в лотковую часть улиц.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Формирование снежных валов не допускается: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 xml:space="preserve">- на пересечениях всех дорог и улиц и проездов в одном уровне; 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ближе 5 метров от пешеходных переходов и мест разворотов на улицах с разделительным газоном;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ближе 20 метров от остановочного пункта общественного пассажирского транспорта.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Ширина снежных валов в лотковой зоне улиц с интенсивным движением транспорта не должна превышать 1,0 метра, а на улицах без движения общественного транспорта - 0,5 метров, высота снежных валов должна быть не более 0,75 метра, валы снега должны быть подготовлены к погрузке.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Формирование в лотковой зоне дорог снежных валов, превышающих указанные размеры, запрещается.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формировании снежных валов в лотках не допускается перемещение снега на газоны.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Устройство разрывов в валах снега в указанных местах и перед въездами во дворы,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Вывоз снега с улиц и проездов осуществляется в два этапа: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первоочередной (выборочный) вывоз снега от остановок пассажирского транспорта, наземных пешеходных переходов, мостов и путепроводов, мест массового пребывания людей (рынки, вокзал, крупные объекты торговли и т.д.) улиц, переулков, имеющих интенсивное движение транспорта, въездов на территорию социально важных объектов осуществляется в течение 24 часов после окончания снегопада.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Время для расчистки дорог от снега не может превышать:</w:t>
      </w:r>
    </w:p>
    <w:p w:rsidR="00083239" w:rsidRPr="00887536" w:rsidRDefault="00083239" w:rsidP="00D77743">
      <w:pPr>
        <w:numPr>
          <w:ilvl w:val="0"/>
          <w:numId w:val="5"/>
        </w:numPr>
        <w:tabs>
          <w:tab w:val="left" w:pos="720"/>
        </w:tabs>
        <w:suppressAutoHyphens/>
        <w:spacing w:before="280"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•</w:t>
      </w:r>
      <w:r w:rsidRPr="00887536">
        <w:rPr>
          <w:rFonts w:ascii="Arial" w:hAnsi="Arial" w:cs="Arial"/>
          <w:i/>
          <w:iCs/>
          <w:sz w:val="24"/>
          <w:szCs w:val="24"/>
        </w:rPr>
        <w:t>с улиц, обеспечивающих движение общественного транспорта:</w:t>
      </w:r>
    </w:p>
    <w:p w:rsidR="00083239" w:rsidRPr="00887536" w:rsidRDefault="00083239" w:rsidP="00D7774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снегопаде до 6 см - более 5 дней; при снегопаде до 10 см - более 9 дней;</w:t>
      </w:r>
    </w:p>
    <w:p w:rsidR="00083239" w:rsidRPr="00887536" w:rsidRDefault="00083239" w:rsidP="00D7774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083239" w:rsidRPr="00887536" w:rsidRDefault="00083239" w:rsidP="00D77743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•</w:t>
      </w:r>
      <w:r w:rsidRPr="00887536">
        <w:rPr>
          <w:rFonts w:ascii="Arial" w:hAnsi="Arial" w:cs="Arial"/>
          <w:i/>
          <w:iCs/>
          <w:sz w:val="24"/>
          <w:szCs w:val="24"/>
        </w:rPr>
        <w:t>с улиц местного значения:</w:t>
      </w:r>
    </w:p>
    <w:p w:rsidR="00083239" w:rsidRPr="00887536" w:rsidRDefault="00083239" w:rsidP="00D7774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снегопаде до 6 см - более 7 дней;</w:t>
      </w:r>
    </w:p>
    <w:p w:rsidR="00083239" w:rsidRPr="00887536" w:rsidRDefault="00083239" w:rsidP="00D77743">
      <w:pPr>
        <w:spacing w:after="28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снегопаде-до 10 см - более 12 дней.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Вывоз снега на несогласованные в установленном порядке места запрещается.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Места временного складирования снега после снеготаяния должны быть очищены от мусора и благоустроены специализированными организациями, ведущими приемку снега.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Разделительные бетонные стенки, металлический криволинейный брус, барьерные ограждения, дорожные знаки и указатели должны быть очищены от снега, наледи и обеспечивать безопасное движение транспорта.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Уборка тротуаров, посадочных площадок на остановках пассажирского транспорта, тротуаров и лестничных сходов на мостовых сооружениях, пешеходных дорожек и других пешеходных зон от снега и наледи производится на всю ширину под скребок.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 случае отсутствия асфальтового покрытия дорожки и другие пешеходные зоны убираются под движок, оставляя слой снега для его последующего уплотнения.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 период снегопадов и гололеда: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- Время на обработку всей площади тротуаров, закрепленной за предприятиями, организациями и иными лицами, выполняющими работы, не должно превышать двух часов с начала снегопада.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 период интенсивного снегопада (более 1 см\час.) на тротуарах и лестничных сходах мостовых сооружений помимо обработки противогололедными материалами должны расчищаться проходы для движения пешеходов, места расположения пожарных гидрантов и подъездов к ним.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Снегоуборочные работы (механизированное подметание и ручная зачистка) на тротуарах, лестничных сходах, пешеходных дорожках и посадочных площадках начинаются сразу по окончании снегопада. При интенсивных длительных снегопадах циклы снегоочистки и обработки противогололедными материалами должны повторяться после каждых 5 см выпавшего снега.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Время, необходимое для проведения снегоуборочных работ на дорогах, не должно превышать 2-часов после окончания снегопада.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Очистка кровель, карнизов, водосточных труб и др. элементов фасада здания от снега и ледяных наростов должна производиться по мере необходимости в зависимости от погодных условий организациями (лицами), осуществляющими техническое обслуживание и эксплуатацию зданий, строений и сооружений в светлое время суток с обязательным осуществлением комплекса охранных мероприятий, обеспечивающих движение пешеходов, транспортом персонала, выполняющего эти работы.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Очистка кровель зданий на сторонах, выходящих на пешеходные зоны, от наледеобразований должна производиться немедленно по мере их образования.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Сбрасывание с кровель снега и ледяных наростов без принятия мер, обеспечивающих полную сохранность деревьев, кустарников и иных зеленых насаждений, воздушных инженерных коммуникаций, растяжек контактных сетей, рекламных конструкций, дорожных знаков и др. объектов запрещается.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Сброшенный с кровель снег и ледяные наросты должны немедленно убираться с тротуаров, проездов и складироваться вместе со снегом с последующей вывозкой.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наступлении оттепели очистка кровель, карнизов, водосточных труб и др. элементов фасадов здания от снега и ледяных наростов должна производиться немедленно.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Владельцам личного транспорта в период обильного снегопада и организованных работ по уборке и вывозу снега запрещается использовать проезжую часть улиц и дорог для стоянки транспортных средств. Владельцам личного транспорта в зимний период с 15 ноября по 31 марта следует освобождать проезжую часть дорог для уборки снега на улицах и переулкам по четным числам - четную сторону, по нечетным - нечетную сторону.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536">
        <w:rPr>
          <w:rFonts w:ascii="Arial" w:hAnsi="Arial" w:cs="Arial"/>
          <w:b/>
          <w:bCs/>
          <w:sz w:val="24"/>
          <w:szCs w:val="24"/>
        </w:rPr>
        <w:t>Зимняя уборка дворовых территорий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Тротуары, на дворовых территориях должны быть очищены от снега и наледи на всю ширину тротуара под скребок.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 случае отсутствия асфальтового покрытия дорожки и другие пешеходные зоны на дворовых территориях убираются под движок, оставляя слой снега для его последующего уплотнения.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Инструкции по организации и технологии механизированной уборки населенных мест.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В первую очередь должны быть расчищены дорожки для пешеходов, проезды во дворы, подъезды к контейнерам для сбора мусора и пожарным гидрантам, а также к газораспределительным установкам.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Снег, счищаемый с дворовых территорий и внутриквартальных проездов, разрешается складировать на территориях дворов в местах, не препятствующих свободному проезду автотранспорта и движению пешеходов.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Складирование снега на внутридворовых территориях должно предусматривать отвод талых вод.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Не допускается выталкивание или перемещение на проезжую часть улиц и переулков снега, собранного на внутриквартальных проездов, дворовых территориях, внутренних территориях предприятий, строек, и других организаций.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При любых видах уборки и благоустройства населенных пунктов запрещается: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Повреждать и уничтожать зеленые насаждения на улицах, площадях, скверах, территориях, предприятий, учреждений, организаций, учебных заведений.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Обрабатывать землю и сажать овощи в охранных зонах дорог, скверах, парках, во дворах многоэтажных домов и прочих свободных участках без согласования с администрацией муниципального образования.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Сжигать промышленные отходы, мусор, листья, обрезки деревьев на улицах, площадях, скверах, на территориях предприятий, учреждений, организаций, индивидуальных домовладений.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Устраивать выпуск сточных вод из жилых домов и предприятий на газоны, в приствольные лунки зеленых насаждений.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Проездки, стоянка автотранспортных средств, строительной и дорожной техники по газонам, скверам и др. озелененным территориям.</w:t>
      </w:r>
    </w:p>
    <w:p w:rsidR="00083239" w:rsidRPr="00887536" w:rsidRDefault="00083239" w:rsidP="00D77743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Ремонт и мойка автотранспортных средств в несанкационированных местах, установка гаражей и тентов на газонах и в зеленых зонах.</w:t>
      </w:r>
    </w:p>
    <w:p w:rsidR="00083239" w:rsidRPr="00887536" w:rsidRDefault="00083239" w:rsidP="00B411BC">
      <w:pPr>
        <w:spacing w:before="280" w:after="280" w:line="240" w:lineRule="auto"/>
        <w:jc w:val="both"/>
        <w:rPr>
          <w:rFonts w:ascii="Arial" w:hAnsi="Arial" w:cs="Arial"/>
          <w:sz w:val="24"/>
          <w:szCs w:val="24"/>
        </w:rPr>
      </w:pPr>
      <w:r w:rsidRPr="00887536">
        <w:rPr>
          <w:rFonts w:ascii="Arial" w:hAnsi="Arial" w:cs="Arial"/>
          <w:sz w:val="24"/>
          <w:szCs w:val="24"/>
        </w:rPr>
        <w:t>Складирование стройматериалов, грузов, конструкций и</w:t>
      </w:r>
      <w:r w:rsidRPr="00887536">
        <w:rPr>
          <w:rFonts w:ascii="Arial" w:hAnsi="Arial" w:cs="Arial"/>
          <w:b/>
          <w:bCs/>
          <w:sz w:val="24"/>
          <w:szCs w:val="24"/>
        </w:rPr>
        <w:t xml:space="preserve"> </w:t>
      </w:r>
      <w:r w:rsidRPr="00887536">
        <w:rPr>
          <w:rFonts w:ascii="Arial" w:hAnsi="Arial" w:cs="Arial"/>
          <w:sz w:val="24"/>
          <w:szCs w:val="24"/>
        </w:rPr>
        <w:t>т. д. на газонах и в зеленых зонах, на проезжей части дорог, на тротуарах.</w:t>
      </w:r>
      <w:bookmarkStart w:id="0" w:name="_GoBack"/>
      <w:bookmarkEnd w:id="0"/>
    </w:p>
    <w:p w:rsidR="00083239" w:rsidRPr="00887536" w:rsidRDefault="00083239" w:rsidP="00D7774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83239" w:rsidRPr="00887536" w:rsidRDefault="00083239" w:rsidP="00D7774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83239" w:rsidRPr="00887536" w:rsidRDefault="00083239" w:rsidP="00D7774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83239" w:rsidRPr="00D77743" w:rsidRDefault="00083239" w:rsidP="00D77743">
      <w:pPr>
        <w:spacing w:line="240" w:lineRule="auto"/>
        <w:jc w:val="both"/>
        <w:rPr>
          <w:sz w:val="24"/>
          <w:szCs w:val="24"/>
        </w:rPr>
      </w:pPr>
    </w:p>
    <w:p w:rsidR="00083239" w:rsidRPr="00D77743" w:rsidRDefault="00083239" w:rsidP="00D77743">
      <w:pPr>
        <w:spacing w:line="240" w:lineRule="auto"/>
        <w:jc w:val="both"/>
        <w:rPr>
          <w:sz w:val="24"/>
          <w:szCs w:val="24"/>
        </w:rPr>
      </w:pPr>
    </w:p>
    <w:p w:rsidR="00083239" w:rsidRPr="00D77743" w:rsidRDefault="00083239" w:rsidP="00D77743">
      <w:pPr>
        <w:spacing w:line="240" w:lineRule="auto"/>
        <w:jc w:val="both"/>
        <w:rPr>
          <w:sz w:val="24"/>
          <w:szCs w:val="24"/>
        </w:rPr>
      </w:pPr>
    </w:p>
    <w:p w:rsidR="00083239" w:rsidRPr="00D77743" w:rsidRDefault="00083239" w:rsidP="00D77743">
      <w:pPr>
        <w:spacing w:line="240" w:lineRule="auto"/>
        <w:jc w:val="both"/>
        <w:rPr>
          <w:sz w:val="24"/>
          <w:szCs w:val="24"/>
        </w:rPr>
      </w:pPr>
    </w:p>
    <w:p w:rsidR="00083239" w:rsidRPr="00D77743" w:rsidRDefault="00083239" w:rsidP="00D77743">
      <w:pPr>
        <w:spacing w:line="240" w:lineRule="auto"/>
        <w:jc w:val="both"/>
        <w:rPr>
          <w:sz w:val="24"/>
          <w:szCs w:val="24"/>
        </w:rPr>
      </w:pPr>
    </w:p>
    <w:p w:rsidR="00083239" w:rsidRPr="00D77743" w:rsidRDefault="00083239" w:rsidP="00D77743">
      <w:pPr>
        <w:spacing w:line="240" w:lineRule="auto"/>
        <w:jc w:val="both"/>
        <w:rPr>
          <w:sz w:val="24"/>
          <w:szCs w:val="24"/>
        </w:rPr>
      </w:pPr>
    </w:p>
    <w:p w:rsidR="00083239" w:rsidRPr="00D77743" w:rsidRDefault="00083239" w:rsidP="00D77743">
      <w:pPr>
        <w:spacing w:line="240" w:lineRule="auto"/>
        <w:jc w:val="both"/>
        <w:rPr>
          <w:sz w:val="24"/>
          <w:szCs w:val="24"/>
        </w:rPr>
      </w:pPr>
    </w:p>
    <w:p w:rsidR="00083239" w:rsidRPr="00D77743" w:rsidRDefault="00083239" w:rsidP="00D77743">
      <w:pPr>
        <w:spacing w:line="240" w:lineRule="auto"/>
        <w:jc w:val="both"/>
        <w:rPr>
          <w:sz w:val="24"/>
          <w:szCs w:val="24"/>
        </w:rPr>
      </w:pPr>
    </w:p>
    <w:p w:rsidR="00083239" w:rsidRPr="00D77743" w:rsidRDefault="00083239" w:rsidP="00D77743">
      <w:pPr>
        <w:spacing w:line="240" w:lineRule="auto"/>
        <w:rPr>
          <w:sz w:val="24"/>
          <w:szCs w:val="24"/>
        </w:rPr>
      </w:pPr>
    </w:p>
    <w:sectPr w:rsidR="00083239" w:rsidRPr="00D77743" w:rsidSect="00801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57489F"/>
    <w:multiLevelType w:val="multilevel"/>
    <w:tmpl w:val="8DA2F8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F64912"/>
    <w:multiLevelType w:val="multilevel"/>
    <w:tmpl w:val="F3CA30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D28"/>
    <w:rsid w:val="00083239"/>
    <w:rsid w:val="000B5843"/>
    <w:rsid w:val="000B6716"/>
    <w:rsid w:val="000C419B"/>
    <w:rsid w:val="000D5D84"/>
    <w:rsid w:val="00120FC6"/>
    <w:rsid w:val="00132D9F"/>
    <w:rsid w:val="00154307"/>
    <w:rsid w:val="00155DC6"/>
    <w:rsid w:val="001A7B3A"/>
    <w:rsid w:val="001C05D9"/>
    <w:rsid w:val="00230A4C"/>
    <w:rsid w:val="002C0DE7"/>
    <w:rsid w:val="002C2D28"/>
    <w:rsid w:val="002C753F"/>
    <w:rsid w:val="002E11D0"/>
    <w:rsid w:val="002F1C99"/>
    <w:rsid w:val="0032659D"/>
    <w:rsid w:val="003645CC"/>
    <w:rsid w:val="003A7F1C"/>
    <w:rsid w:val="004A4B87"/>
    <w:rsid w:val="004D299E"/>
    <w:rsid w:val="00503978"/>
    <w:rsid w:val="005239F7"/>
    <w:rsid w:val="005451FB"/>
    <w:rsid w:val="00582560"/>
    <w:rsid w:val="00592240"/>
    <w:rsid w:val="005D6D6F"/>
    <w:rsid w:val="005F53E1"/>
    <w:rsid w:val="006271A7"/>
    <w:rsid w:val="00693A5D"/>
    <w:rsid w:val="006E2A76"/>
    <w:rsid w:val="0070161B"/>
    <w:rsid w:val="00745228"/>
    <w:rsid w:val="007718B4"/>
    <w:rsid w:val="007D63EB"/>
    <w:rsid w:val="007E7A36"/>
    <w:rsid w:val="00801AA9"/>
    <w:rsid w:val="0082730E"/>
    <w:rsid w:val="00842C09"/>
    <w:rsid w:val="00887536"/>
    <w:rsid w:val="00887C92"/>
    <w:rsid w:val="008A4760"/>
    <w:rsid w:val="008B3189"/>
    <w:rsid w:val="008B4B12"/>
    <w:rsid w:val="008E0391"/>
    <w:rsid w:val="009366C6"/>
    <w:rsid w:val="009425E9"/>
    <w:rsid w:val="0099775D"/>
    <w:rsid w:val="009B1FC0"/>
    <w:rsid w:val="00A327C9"/>
    <w:rsid w:val="00AF4835"/>
    <w:rsid w:val="00B411BC"/>
    <w:rsid w:val="00B637DE"/>
    <w:rsid w:val="00B92B0E"/>
    <w:rsid w:val="00BD4FA5"/>
    <w:rsid w:val="00C22DAB"/>
    <w:rsid w:val="00C25732"/>
    <w:rsid w:val="00C30D04"/>
    <w:rsid w:val="00C476FD"/>
    <w:rsid w:val="00C9098B"/>
    <w:rsid w:val="00CE705E"/>
    <w:rsid w:val="00CF2990"/>
    <w:rsid w:val="00CF3A47"/>
    <w:rsid w:val="00D2458E"/>
    <w:rsid w:val="00D77743"/>
    <w:rsid w:val="00D90262"/>
    <w:rsid w:val="00DD22E0"/>
    <w:rsid w:val="00DE70CA"/>
    <w:rsid w:val="00E077BD"/>
    <w:rsid w:val="00E141E4"/>
    <w:rsid w:val="00E1484E"/>
    <w:rsid w:val="00E22418"/>
    <w:rsid w:val="00E41645"/>
    <w:rsid w:val="00E45DFB"/>
    <w:rsid w:val="00E57096"/>
    <w:rsid w:val="00E84E29"/>
    <w:rsid w:val="00E86032"/>
    <w:rsid w:val="00F1112B"/>
    <w:rsid w:val="00F7443C"/>
    <w:rsid w:val="00FB6017"/>
    <w:rsid w:val="00FC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A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2C2D28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2C2D28"/>
    <w:pPr>
      <w:shd w:val="clear" w:color="auto" w:fill="FFFFFF"/>
      <w:spacing w:before="600" w:after="600" w:line="230" w:lineRule="exact"/>
      <w:jc w:val="both"/>
    </w:pPr>
    <w:rPr>
      <w:sz w:val="19"/>
      <w:szCs w:val="19"/>
    </w:rPr>
  </w:style>
  <w:style w:type="character" w:customStyle="1" w:styleId="a">
    <w:name w:val="Основной текст_"/>
    <w:link w:val="6"/>
    <w:uiPriority w:val="99"/>
    <w:locked/>
    <w:rsid w:val="002C2D28"/>
    <w:rPr>
      <w:sz w:val="27"/>
      <w:szCs w:val="27"/>
      <w:shd w:val="clear" w:color="auto" w:fill="FFFFFF"/>
    </w:rPr>
  </w:style>
  <w:style w:type="paragraph" w:customStyle="1" w:styleId="6">
    <w:name w:val="Основной текст6"/>
    <w:basedOn w:val="Normal"/>
    <w:link w:val="a"/>
    <w:uiPriority w:val="99"/>
    <w:rsid w:val="002C2D28"/>
    <w:pPr>
      <w:shd w:val="clear" w:color="auto" w:fill="FFFFFF"/>
      <w:spacing w:after="240" w:line="322" w:lineRule="exact"/>
      <w:jc w:val="center"/>
    </w:pPr>
    <w:rPr>
      <w:sz w:val="27"/>
      <w:szCs w:val="27"/>
    </w:rPr>
  </w:style>
  <w:style w:type="character" w:customStyle="1" w:styleId="a0">
    <w:name w:val="Подпись к таблице_"/>
    <w:link w:val="a1"/>
    <w:uiPriority w:val="99"/>
    <w:locked/>
    <w:rsid w:val="002C2D28"/>
    <w:rPr>
      <w:sz w:val="23"/>
      <w:szCs w:val="23"/>
      <w:shd w:val="clear" w:color="auto" w:fill="FFFFFF"/>
    </w:rPr>
  </w:style>
  <w:style w:type="paragraph" w:customStyle="1" w:styleId="a1">
    <w:name w:val="Подпись к таблице"/>
    <w:basedOn w:val="Normal"/>
    <w:link w:val="a0"/>
    <w:uiPriority w:val="99"/>
    <w:rsid w:val="002C2D28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4">
    <w:name w:val="Основной текст (4)_"/>
    <w:link w:val="40"/>
    <w:uiPriority w:val="99"/>
    <w:locked/>
    <w:rsid w:val="002C2D28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C2D28"/>
    <w:pPr>
      <w:shd w:val="clear" w:color="auto" w:fill="FFFFFF"/>
      <w:spacing w:before="240" w:after="0" w:line="826" w:lineRule="exact"/>
      <w:jc w:val="center"/>
    </w:pPr>
    <w:rPr>
      <w:sz w:val="23"/>
      <w:szCs w:val="23"/>
    </w:rPr>
  </w:style>
  <w:style w:type="character" w:customStyle="1" w:styleId="7">
    <w:name w:val="Основной текст (7)_"/>
    <w:link w:val="70"/>
    <w:uiPriority w:val="99"/>
    <w:locked/>
    <w:rsid w:val="002C2D28"/>
    <w:rPr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2C2D28"/>
    <w:pPr>
      <w:shd w:val="clear" w:color="auto" w:fill="FFFFFF"/>
      <w:spacing w:after="0" w:line="240" w:lineRule="atLeast"/>
      <w:jc w:val="both"/>
    </w:pPr>
    <w:rPr>
      <w:sz w:val="24"/>
      <w:szCs w:val="24"/>
    </w:rPr>
  </w:style>
  <w:style w:type="character" w:customStyle="1" w:styleId="21">
    <w:name w:val="Подпись к таблице (2)_"/>
    <w:link w:val="22"/>
    <w:uiPriority w:val="99"/>
    <w:locked/>
    <w:rsid w:val="002C2D28"/>
    <w:rPr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Normal"/>
    <w:link w:val="21"/>
    <w:uiPriority w:val="99"/>
    <w:rsid w:val="002C2D28"/>
    <w:pPr>
      <w:shd w:val="clear" w:color="auto" w:fill="FFFFFF"/>
      <w:spacing w:after="0" w:line="480" w:lineRule="exact"/>
    </w:pPr>
    <w:rPr>
      <w:sz w:val="27"/>
      <w:szCs w:val="27"/>
    </w:rPr>
  </w:style>
  <w:style w:type="character" w:customStyle="1" w:styleId="a2">
    <w:name w:val="Основной текст + Полужирный"/>
    <w:aliases w:val="Курсив"/>
    <w:uiPriority w:val="99"/>
    <w:rsid w:val="002C2D28"/>
    <w:rPr>
      <w:rFonts w:ascii="Times New Roman" w:hAnsi="Times New Roman" w:cs="Times New Roman"/>
      <w:b/>
      <w:bCs/>
      <w:i/>
      <w:iCs/>
      <w:spacing w:val="0"/>
      <w:sz w:val="27"/>
      <w:szCs w:val="27"/>
      <w:u w:val="none"/>
      <w:effect w:val="none"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8B4B12"/>
    <w:pPr>
      <w:ind w:left="720"/>
    </w:pPr>
  </w:style>
  <w:style w:type="table" w:styleId="TableGrid">
    <w:name w:val="Table Grid"/>
    <w:basedOn w:val="TableNormal"/>
    <w:uiPriority w:val="99"/>
    <w:rsid w:val="005239F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16</Pages>
  <Words>4651</Words>
  <Characters>26517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8</cp:revision>
  <cp:lastPrinted>2018-03-23T05:43:00Z</cp:lastPrinted>
  <dcterms:created xsi:type="dcterms:W3CDTF">2018-03-23T08:40:00Z</dcterms:created>
  <dcterms:modified xsi:type="dcterms:W3CDTF">2018-06-01T15:04:00Z</dcterms:modified>
</cp:coreProperties>
</file>