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0FE" w:rsidRPr="00EE6EC7" w:rsidRDefault="003810FE" w:rsidP="00EE6EC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E6EC7">
        <w:rPr>
          <w:rFonts w:ascii="Arial" w:hAnsi="Arial" w:cs="Arial"/>
          <w:b/>
          <w:bCs/>
          <w:sz w:val="24"/>
          <w:szCs w:val="24"/>
        </w:rPr>
        <w:t>АДМИНИСТРАЦИЯ</w:t>
      </w:r>
    </w:p>
    <w:p w:rsidR="003810FE" w:rsidRPr="00EE6EC7" w:rsidRDefault="003810FE" w:rsidP="00EE6EC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E6EC7">
        <w:rPr>
          <w:rFonts w:ascii="Arial" w:hAnsi="Arial" w:cs="Arial"/>
          <w:b/>
          <w:bCs/>
          <w:sz w:val="24"/>
          <w:szCs w:val="24"/>
        </w:rPr>
        <w:t>ТОРГУНСКОГО СЕЛЬСКОГО ПОСЕЛЕНИЯ</w:t>
      </w:r>
    </w:p>
    <w:p w:rsidR="003810FE" w:rsidRPr="00EE6EC7" w:rsidRDefault="003810FE" w:rsidP="00EE6EC7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E6EC7">
        <w:rPr>
          <w:rFonts w:ascii="Arial" w:hAnsi="Arial" w:cs="Arial"/>
          <w:sz w:val="24"/>
          <w:szCs w:val="24"/>
          <w:u w:val="single"/>
        </w:rPr>
        <w:t>СТАРОПОЛТАВСКОГО РАЙОНА ВОЛГОГРАДСКОЙ ОБЛАСТИ</w:t>
      </w:r>
    </w:p>
    <w:p w:rsidR="003810FE" w:rsidRPr="007C2F57" w:rsidRDefault="003810FE" w:rsidP="00EE6EC7">
      <w:pPr>
        <w:rPr>
          <w:rFonts w:ascii="Arial" w:hAnsi="Arial" w:cs="Arial"/>
          <w:sz w:val="16"/>
          <w:szCs w:val="16"/>
        </w:rPr>
      </w:pPr>
      <w:r w:rsidRPr="007C2F57">
        <w:rPr>
          <w:rFonts w:ascii="Arial" w:hAnsi="Arial" w:cs="Arial"/>
          <w:sz w:val="16"/>
          <w:szCs w:val="16"/>
        </w:rPr>
        <w:t xml:space="preserve">404202, Волгоградская обл. Старополтавский р-н  пос.Торгун, ул.Почтовая,15 тел. 4-63-67; 4-63-53(фа   </w:t>
      </w:r>
    </w:p>
    <w:p w:rsidR="003810FE" w:rsidRPr="007C2F57" w:rsidRDefault="003810FE" w:rsidP="00EE6EC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</w:t>
      </w:r>
      <w:r w:rsidRPr="00EE6EC7">
        <w:rPr>
          <w:rFonts w:ascii="Arial" w:hAnsi="Arial" w:cs="Arial"/>
          <w:sz w:val="24"/>
          <w:szCs w:val="24"/>
        </w:rPr>
        <w:t xml:space="preserve"> ПОСТАНОВЛЕНИЕ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от «  01  » августа  2016 года                                                                        № 129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 xml:space="preserve">О специальных местах для размещения 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печатных предвыборных агитационных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 xml:space="preserve"> материалов на выборах 18 сентября 2016 года</w:t>
      </w:r>
    </w:p>
    <w:p w:rsidR="003810FE" w:rsidRPr="00EE6EC7" w:rsidRDefault="003810FE" w:rsidP="00EE6EC7">
      <w:pPr>
        <w:rPr>
          <w:rFonts w:ascii="Arial" w:hAnsi="Arial" w:cs="Arial"/>
          <w:b/>
          <w:bCs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 xml:space="preserve">     В соответствии с пунктом 9 статьи 68 Федерального закона от 22 февраля 20147 года № 20-ФЗ « О выборах депутатов Государственной Думы Федерального Собрания Российской Федерации</w:t>
      </w:r>
      <w:r>
        <w:rPr>
          <w:rFonts w:ascii="Arial" w:hAnsi="Arial" w:cs="Arial"/>
          <w:sz w:val="24"/>
          <w:szCs w:val="24"/>
        </w:rPr>
        <w:t>».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ПОСТАНОВЛЯЮ:</w:t>
      </w:r>
      <w:r w:rsidRPr="00EE6EC7">
        <w:rPr>
          <w:rFonts w:ascii="Arial" w:hAnsi="Arial" w:cs="Arial"/>
          <w:sz w:val="24"/>
          <w:szCs w:val="24"/>
        </w:rPr>
        <w:br/>
      </w: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1. Определить на территории Торгунского сельского поселения следующие места размещения агита</w:t>
      </w:r>
      <w:r>
        <w:rPr>
          <w:rFonts w:ascii="Arial" w:hAnsi="Arial" w:cs="Arial"/>
          <w:sz w:val="24"/>
          <w:szCs w:val="24"/>
        </w:rPr>
        <w:t>ционных материалов  на выборах</w:t>
      </w:r>
      <w:r w:rsidRPr="00EE6EC7">
        <w:rPr>
          <w:rFonts w:ascii="Arial" w:hAnsi="Arial" w:cs="Arial"/>
          <w:sz w:val="24"/>
          <w:szCs w:val="24"/>
        </w:rPr>
        <w:t xml:space="preserve"> депутатов Государственной Думы Федерального Собрания Российской Федерации:</w:t>
      </w:r>
    </w:p>
    <w:p w:rsidR="003810FE" w:rsidRPr="00EE6EC7" w:rsidRDefault="003810FE" w:rsidP="004B6222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Информационный стенд возле здания администрации Торгунского сельского поселения поселок Торгун, ул.Почтовая, 15, Старополтавского района Волгоградской области.</w:t>
      </w:r>
    </w:p>
    <w:p w:rsidR="003810FE" w:rsidRPr="00EE6EC7" w:rsidRDefault="003810FE" w:rsidP="00EE6EC7">
      <w:pPr>
        <w:rPr>
          <w:rFonts w:ascii="Arial" w:hAnsi="Arial" w:cs="Arial"/>
          <w:b/>
          <w:bCs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Глава Торгунского сельского поселения:                           И.Б.Шавленов</w:t>
      </w: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Pr="007C2F57" w:rsidRDefault="003810FE" w:rsidP="007C2F57">
      <w:pPr>
        <w:rPr>
          <w:rFonts w:ascii="Arial" w:hAnsi="Arial" w:cs="Arial"/>
          <w:b/>
          <w:bCs/>
          <w:sz w:val="24"/>
          <w:szCs w:val="24"/>
        </w:rPr>
      </w:pPr>
      <w:r w:rsidRPr="007C2F57">
        <w:rPr>
          <w:rFonts w:ascii="Arial" w:hAnsi="Arial" w:cs="Arial"/>
          <w:b/>
          <w:bCs/>
          <w:sz w:val="24"/>
          <w:szCs w:val="24"/>
        </w:rPr>
        <w:t xml:space="preserve">                                              АДМИНИСТРАЦИЯ</w:t>
      </w:r>
    </w:p>
    <w:p w:rsidR="003810FE" w:rsidRPr="007C2F57" w:rsidRDefault="003810FE" w:rsidP="00EE6EC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2F57">
        <w:rPr>
          <w:rFonts w:ascii="Arial" w:hAnsi="Arial" w:cs="Arial"/>
          <w:b/>
          <w:bCs/>
          <w:sz w:val="24"/>
          <w:szCs w:val="24"/>
        </w:rPr>
        <w:t>ТОРГУНСКОГО СЕЛЬСКОГО ПОСЕЛЕНИЯ</w:t>
      </w:r>
    </w:p>
    <w:p w:rsidR="003810FE" w:rsidRPr="00EE6EC7" w:rsidRDefault="003810FE" w:rsidP="00EE6EC7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E6EC7">
        <w:rPr>
          <w:rFonts w:ascii="Arial" w:hAnsi="Arial" w:cs="Arial"/>
          <w:sz w:val="24"/>
          <w:szCs w:val="24"/>
          <w:u w:val="single"/>
        </w:rPr>
        <w:t>СТАРОПОЛТАВСКОГО РАЙОНА ВОЛГОГРАДСКОЙ ОБЛАСТИ</w:t>
      </w:r>
    </w:p>
    <w:p w:rsidR="003810FE" w:rsidRPr="007C2F57" w:rsidRDefault="003810FE" w:rsidP="00EE6EC7">
      <w:pPr>
        <w:jc w:val="center"/>
        <w:rPr>
          <w:rFonts w:ascii="Arial" w:hAnsi="Arial" w:cs="Arial"/>
          <w:sz w:val="16"/>
          <w:szCs w:val="16"/>
        </w:rPr>
      </w:pPr>
      <w:r w:rsidRPr="007C2F57">
        <w:rPr>
          <w:rFonts w:ascii="Arial" w:hAnsi="Arial" w:cs="Arial"/>
          <w:sz w:val="16"/>
          <w:szCs w:val="16"/>
        </w:rPr>
        <w:t>404202 Волгоградская обл. Старополтавский р-н  пос.Торгун, ул.Почтовая, 15 тел. 4-63-67; 4-63-53(факс)</w:t>
      </w:r>
    </w:p>
    <w:p w:rsidR="003810FE" w:rsidRPr="00EE6EC7" w:rsidRDefault="003810FE" w:rsidP="00EE6EC7">
      <w:pPr>
        <w:rPr>
          <w:rFonts w:ascii="Arial" w:hAnsi="Arial" w:cs="Arial"/>
          <w:sz w:val="18"/>
          <w:szCs w:val="18"/>
        </w:rPr>
      </w:pPr>
    </w:p>
    <w:p w:rsidR="003810FE" w:rsidRPr="00EE6EC7" w:rsidRDefault="003810FE" w:rsidP="00EE6EC7">
      <w:pPr>
        <w:rPr>
          <w:rFonts w:ascii="Arial" w:hAnsi="Arial" w:cs="Arial"/>
          <w:b/>
          <w:bCs/>
          <w:sz w:val="24"/>
          <w:szCs w:val="24"/>
        </w:rPr>
      </w:pPr>
      <w:r w:rsidRPr="00EE6EC7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EE6EC7">
        <w:rPr>
          <w:rFonts w:ascii="Arial" w:hAnsi="Arial" w:cs="Arial"/>
          <w:b/>
          <w:bCs/>
          <w:sz w:val="24"/>
          <w:szCs w:val="24"/>
        </w:rPr>
        <w:t xml:space="preserve">  ПОСТАНОВЛЕНИЕ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от « 01 » августа  2016 года                                                                        № 130</w:t>
      </w:r>
    </w:p>
    <w:p w:rsidR="003810FE" w:rsidRPr="00EE6EC7" w:rsidRDefault="003810FE" w:rsidP="00EE6EC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«О </w:t>
      </w:r>
      <w:r w:rsidRPr="00EE6EC7">
        <w:rPr>
          <w:rFonts w:ascii="Arial" w:hAnsi="Arial" w:cs="Arial"/>
          <w:b/>
          <w:bCs/>
          <w:sz w:val="24"/>
          <w:szCs w:val="24"/>
        </w:rPr>
        <w:t>предоставления помещений для</w:t>
      </w:r>
    </w:p>
    <w:p w:rsidR="003810FE" w:rsidRPr="00EE6EC7" w:rsidRDefault="003810FE" w:rsidP="00EE6EC7">
      <w:pPr>
        <w:rPr>
          <w:rFonts w:ascii="Arial" w:hAnsi="Arial" w:cs="Arial"/>
          <w:b/>
          <w:bCs/>
          <w:sz w:val="24"/>
          <w:szCs w:val="24"/>
        </w:rPr>
      </w:pPr>
      <w:r w:rsidRPr="00EE6EC7">
        <w:rPr>
          <w:rFonts w:ascii="Arial" w:hAnsi="Arial" w:cs="Arial"/>
          <w:b/>
          <w:bCs/>
          <w:sz w:val="24"/>
          <w:szCs w:val="24"/>
        </w:rPr>
        <w:t xml:space="preserve"> встреч представителей политической партии, </w:t>
      </w:r>
    </w:p>
    <w:p w:rsidR="003810FE" w:rsidRPr="00EE6EC7" w:rsidRDefault="003810FE" w:rsidP="00EE6EC7">
      <w:pPr>
        <w:rPr>
          <w:rFonts w:ascii="Arial" w:hAnsi="Arial" w:cs="Arial"/>
          <w:b/>
          <w:bCs/>
          <w:sz w:val="24"/>
          <w:szCs w:val="24"/>
        </w:rPr>
      </w:pPr>
      <w:r w:rsidRPr="00EE6EC7">
        <w:rPr>
          <w:rFonts w:ascii="Arial" w:hAnsi="Arial" w:cs="Arial"/>
          <w:b/>
          <w:bCs/>
          <w:sz w:val="24"/>
          <w:szCs w:val="24"/>
        </w:rPr>
        <w:t>зарегистрированных кандидатов с избирателями</w:t>
      </w:r>
    </w:p>
    <w:p w:rsidR="003810FE" w:rsidRDefault="003810FE" w:rsidP="00EE6EC7">
      <w:pPr>
        <w:rPr>
          <w:rFonts w:ascii="Arial" w:hAnsi="Arial" w:cs="Arial"/>
          <w:b/>
          <w:bCs/>
          <w:sz w:val="24"/>
          <w:szCs w:val="24"/>
        </w:rPr>
      </w:pPr>
      <w:r w:rsidRPr="00EE6EC7">
        <w:rPr>
          <w:rFonts w:ascii="Arial" w:hAnsi="Arial" w:cs="Arial"/>
          <w:b/>
          <w:bCs/>
          <w:sz w:val="24"/>
          <w:szCs w:val="24"/>
        </w:rPr>
        <w:t xml:space="preserve"> на выборах 18 сентября 2016года</w:t>
      </w:r>
      <w:r>
        <w:rPr>
          <w:rFonts w:ascii="Arial" w:hAnsi="Arial" w:cs="Arial"/>
          <w:b/>
          <w:bCs/>
          <w:sz w:val="24"/>
          <w:szCs w:val="24"/>
        </w:rPr>
        <w:t>»</w:t>
      </w: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E6EC7">
        <w:rPr>
          <w:rFonts w:ascii="Arial" w:hAnsi="Arial" w:cs="Arial"/>
          <w:sz w:val="24"/>
          <w:szCs w:val="24"/>
        </w:rPr>
        <w:t xml:space="preserve">  В соответствии с пунктом 3 статьи 67 Федерального закона от 22 февраля 2014 года № 20-ФЗ « О выборах депутатов Государственной Думы Федерального Собрания Российской Федерации» </w:t>
      </w:r>
      <w:r>
        <w:rPr>
          <w:rFonts w:ascii="Arial" w:hAnsi="Arial" w:cs="Arial"/>
          <w:sz w:val="24"/>
          <w:szCs w:val="24"/>
        </w:rPr>
        <w:t>.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ПОСТАНОВЛЯЮ: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EE6EC7">
        <w:rPr>
          <w:rFonts w:ascii="Arial" w:hAnsi="Arial" w:cs="Arial"/>
          <w:sz w:val="24"/>
          <w:szCs w:val="24"/>
        </w:rPr>
        <w:t>Определить на территории Торгунского сельского поселения пом</w:t>
      </w:r>
      <w:r>
        <w:rPr>
          <w:rFonts w:ascii="Arial" w:hAnsi="Arial" w:cs="Arial"/>
          <w:sz w:val="24"/>
          <w:szCs w:val="24"/>
        </w:rPr>
        <w:t xml:space="preserve">ещение </w:t>
      </w:r>
      <w:r w:rsidRPr="00EE6EC7">
        <w:rPr>
          <w:rFonts w:ascii="Arial" w:hAnsi="Arial" w:cs="Arial"/>
          <w:sz w:val="24"/>
          <w:szCs w:val="24"/>
        </w:rPr>
        <w:t xml:space="preserve"> для встреч представителей политических партий</w:t>
      </w:r>
      <w:r>
        <w:rPr>
          <w:rFonts w:ascii="Arial" w:hAnsi="Arial" w:cs="Arial"/>
          <w:sz w:val="24"/>
          <w:szCs w:val="24"/>
        </w:rPr>
        <w:t xml:space="preserve">,  кандидатов </w:t>
      </w:r>
      <w:r w:rsidRPr="00EE6EC7">
        <w:rPr>
          <w:rFonts w:ascii="Arial" w:hAnsi="Arial" w:cs="Arial"/>
          <w:sz w:val="24"/>
          <w:szCs w:val="24"/>
        </w:rPr>
        <w:t xml:space="preserve"> с избирателями Торгунского сельского поселения  </w:t>
      </w:r>
    </w:p>
    <w:p w:rsidR="003810FE" w:rsidRPr="00EE6EC7" w:rsidRDefault="003810FE" w:rsidP="004B6222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Здание МКУ «Торгунское КДО»,</w:t>
      </w:r>
      <w:r>
        <w:rPr>
          <w:rFonts w:ascii="Arial" w:hAnsi="Arial" w:cs="Arial"/>
          <w:sz w:val="24"/>
          <w:szCs w:val="24"/>
        </w:rPr>
        <w:t xml:space="preserve">  поселка Торгун, улица Центральная, 21</w:t>
      </w:r>
      <w:r w:rsidRPr="00EE6EC7">
        <w:rPr>
          <w:rFonts w:ascii="Arial" w:hAnsi="Arial" w:cs="Arial"/>
          <w:sz w:val="24"/>
          <w:szCs w:val="24"/>
        </w:rPr>
        <w:t>, Старополтавского района Волгоградской области.</w:t>
      </w: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</w:p>
    <w:p w:rsidR="003810FE" w:rsidRPr="00EE6EC7" w:rsidRDefault="003810FE" w:rsidP="00EE6EC7">
      <w:pPr>
        <w:rPr>
          <w:rFonts w:ascii="Arial" w:hAnsi="Arial" w:cs="Arial"/>
          <w:sz w:val="24"/>
          <w:szCs w:val="24"/>
        </w:rPr>
      </w:pPr>
      <w:r w:rsidRPr="00EE6EC7">
        <w:rPr>
          <w:rFonts w:ascii="Arial" w:hAnsi="Arial" w:cs="Arial"/>
          <w:sz w:val="24"/>
          <w:szCs w:val="24"/>
        </w:rPr>
        <w:t>Глава Торгунского сельского поселения:                            И.Б.Шавлен</w:t>
      </w:r>
      <w:r>
        <w:rPr>
          <w:rFonts w:ascii="Arial" w:hAnsi="Arial" w:cs="Arial"/>
          <w:sz w:val="24"/>
          <w:szCs w:val="24"/>
        </w:rPr>
        <w:t>ов</w:t>
      </w:r>
    </w:p>
    <w:p w:rsidR="003810FE" w:rsidRDefault="003810FE"/>
    <w:sectPr w:rsidR="003810FE" w:rsidSect="00E57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10892"/>
    <w:multiLevelType w:val="hybridMultilevel"/>
    <w:tmpl w:val="09008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A1391"/>
    <w:multiLevelType w:val="hybridMultilevel"/>
    <w:tmpl w:val="C0CE4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605CA2"/>
    <w:multiLevelType w:val="hybridMultilevel"/>
    <w:tmpl w:val="E40659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5F3"/>
    <w:rsid w:val="00044876"/>
    <w:rsid w:val="0007035F"/>
    <w:rsid w:val="00072D01"/>
    <w:rsid w:val="000C4A27"/>
    <w:rsid w:val="001B75E4"/>
    <w:rsid w:val="00202D95"/>
    <w:rsid w:val="002131FB"/>
    <w:rsid w:val="002A546E"/>
    <w:rsid w:val="00323D59"/>
    <w:rsid w:val="003810FE"/>
    <w:rsid w:val="004B6222"/>
    <w:rsid w:val="004D5232"/>
    <w:rsid w:val="005729FB"/>
    <w:rsid w:val="005F79BD"/>
    <w:rsid w:val="007C2F57"/>
    <w:rsid w:val="007D1C37"/>
    <w:rsid w:val="00865B98"/>
    <w:rsid w:val="00880921"/>
    <w:rsid w:val="008835F5"/>
    <w:rsid w:val="00892FD8"/>
    <w:rsid w:val="009E088C"/>
    <w:rsid w:val="00AC7ABE"/>
    <w:rsid w:val="00AE75A7"/>
    <w:rsid w:val="00B1788B"/>
    <w:rsid w:val="00B6136A"/>
    <w:rsid w:val="00BB2486"/>
    <w:rsid w:val="00CE05F3"/>
    <w:rsid w:val="00E07FE4"/>
    <w:rsid w:val="00E14B43"/>
    <w:rsid w:val="00E57AEF"/>
    <w:rsid w:val="00EE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AE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E05F3"/>
    <w:pPr>
      <w:widowControl w:val="0"/>
      <w:spacing w:after="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E05F3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99"/>
    <w:qFormat/>
    <w:rsid w:val="00CE05F3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341</Words>
  <Characters>1947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Водянка</dc:creator>
  <cp:keywords/>
  <dc:description/>
  <cp:lastModifiedBy>Администрация </cp:lastModifiedBy>
  <cp:revision>7</cp:revision>
  <cp:lastPrinted>2016-08-03T13:36:00Z</cp:lastPrinted>
  <dcterms:created xsi:type="dcterms:W3CDTF">2016-08-01T10:47:00Z</dcterms:created>
  <dcterms:modified xsi:type="dcterms:W3CDTF">2016-08-03T13:36:00Z</dcterms:modified>
</cp:coreProperties>
</file>